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A3" w:rsidRDefault="005E2FA3" w:rsidP="005E2FA3">
      <w:pPr>
        <w:jc w:val="center"/>
        <w:rPr>
          <w:rFonts w:cs="Arial"/>
          <w:b/>
          <w:bCs/>
          <w:sz w:val="28"/>
          <w:szCs w:val="28"/>
          <w:rtl/>
        </w:rPr>
      </w:pPr>
      <w:r>
        <w:rPr>
          <w:rFonts w:cs="Arial" w:hint="cs"/>
          <w:b/>
          <w:bCs/>
          <w:sz w:val="28"/>
          <w:szCs w:val="28"/>
          <w:rtl/>
        </w:rPr>
        <w:t>ق</w:t>
      </w:r>
      <w:bookmarkStart w:id="0" w:name="_GoBack"/>
      <w:bookmarkEnd w:id="0"/>
      <w:r>
        <w:rPr>
          <w:rFonts w:cs="Arial" w:hint="cs"/>
          <w:b/>
          <w:bCs/>
          <w:sz w:val="28"/>
          <w:szCs w:val="28"/>
          <w:rtl/>
        </w:rPr>
        <w:t>انون منع الاتجار بالبشر رقم (9) لسنة (2009) وتعديلاته</w:t>
      </w:r>
    </w:p>
    <w:p w:rsidR="005751AE" w:rsidRPr="005751AE" w:rsidRDefault="005751AE" w:rsidP="005751AE">
      <w:pPr>
        <w:jc w:val="lowKashida"/>
        <w:rPr>
          <w:b/>
          <w:bCs/>
          <w:sz w:val="28"/>
          <w:szCs w:val="28"/>
          <w:rtl/>
        </w:rPr>
      </w:pPr>
      <w:r w:rsidRPr="005751AE">
        <w:rPr>
          <w:rFonts w:cs="Arial"/>
          <w:b/>
          <w:bCs/>
          <w:sz w:val="28"/>
          <w:szCs w:val="28"/>
          <w:rtl/>
        </w:rPr>
        <w:t>المادة 1</w:t>
      </w:r>
      <w:r w:rsidR="005E2FA3">
        <w:rPr>
          <w:rFonts w:hint="cs"/>
          <w:b/>
          <w:bCs/>
          <w:sz w:val="28"/>
          <w:szCs w:val="28"/>
          <w:rtl/>
        </w:rPr>
        <w:t>:</w:t>
      </w:r>
    </w:p>
    <w:p w:rsidR="005751AE" w:rsidRDefault="005751AE" w:rsidP="005751AE">
      <w:pPr>
        <w:jc w:val="lowKashida"/>
        <w:rPr>
          <w:sz w:val="28"/>
          <w:szCs w:val="28"/>
          <w:rtl/>
          <w:lang w:bidi="ar-JO"/>
        </w:rPr>
      </w:pPr>
      <w:r w:rsidRPr="005751AE">
        <w:rPr>
          <w:rFonts w:cs="Tahoma" w:hint="cs"/>
          <w:sz w:val="28"/>
          <w:szCs w:val="28"/>
          <w:rtl/>
        </w:rPr>
        <w:t>﻿</w:t>
      </w:r>
      <w:r w:rsidRPr="005751AE">
        <w:rPr>
          <w:rFonts w:ascii="Arial" w:hAnsi="Arial" w:cs="Arial" w:hint="cs"/>
          <w:sz w:val="28"/>
          <w:szCs w:val="28"/>
          <w:rtl/>
        </w:rPr>
        <w:t>يسمى</w:t>
      </w:r>
      <w:r w:rsidRPr="005751AE">
        <w:rPr>
          <w:rFonts w:cs="Arial"/>
          <w:sz w:val="28"/>
          <w:szCs w:val="28"/>
          <w:rtl/>
        </w:rPr>
        <w:t xml:space="preserve"> </w:t>
      </w:r>
      <w:r w:rsidRPr="005751AE">
        <w:rPr>
          <w:rFonts w:ascii="Arial" w:hAnsi="Arial" w:cs="Arial" w:hint="cs"/>
          <w:sz w:val="28"/>
          <w:szCs w:val="28"/>
          <w:rtl/>
        </w:rPr>
        <w:t>هذا</w:t>
      </w:r>
      <w:r w:rsidRPr="005751AE">
        <w:rPr>
          <w:rFonts w:cs="Arial"/>
          <w:sz w:val="28"/>
          <w:szCs w:val="28"/>
          <w:rtl/>
        </w:rPr>
        <w:t xml:space="preserve"> </w:t>
      </w:r>
      <w:r w:rsidRPr="005751AE">
        <w:rPr>
          <w:rFonts w:ascii="Arial" w:hAnsi="Arial" w:cs="Arial" w:hint="cs"/>
          <w:sz w:val="28"/>
          <w:szCs w:val="28"/>
          <w:rtl/>
        </w:rPr>
        <w:t>القانون</w:t>
      </w:r>
      <w:r w:rsidRPr="005751AE">
        <w:rPr>
          <w:rFonts w:cs="Arial"/>
          <w:sz w:val="28"/>
          <w:szCs w:val="28"/>
          <w:rtl/>
        </w:rPr>
        <w:t xml:space="preserve"> (</w:t>
      </w:r>
      <w:r w:rsidRPr="005751AE">
        <w:rPr>
          <w:rFonts w:ascii="Arial" w:hAnsi="Arial" w:cs="Arial" w:hint="cs"/>
          <w:sz w:val="28"/>
          <w:szCs w:val="28"/>
          <w:rtl/>
        </w:rPr>
        <w:t>قانون</w:t>
      </w:r>
      <w:r w:rsidRPr="005751AE">
        <w:rPr>
          <w:rFonts w:cs="Arial"/>
          <w:sz w:val="28"/>
          <w:szCs w:val="28"/>
          <w:rtl/>
        </w:rPr>
        <w:t xml:space="preserve"> </w:t>
      </w:r>
      <w:r w:rsidRPr="005751AE">
        <w:rPr>
          <w:rFonts w:ascii="Arial" w:hAnsi="Arial" w:cs="Arial" w:hint="cs"/>
          <w:sz w:val="28"/>
          <w:szCs w:val="28"/>
          <w:rtl/>
        </w:rPr>
        <w:t>منع</w:t>
      </w:r>
      <w:r w:rsidRPr="005751AE">
        <w:rPr>
          <w:rFonts w:cs="Arial"/>
          <w:sz w:val="28"/>
          <w:szCs w:val="28"/>
          <w:rtl/>
        </w:rPr>
        <w:t xml:space="preserve"> </w:t>
      </w:r>
      <w:r w:rsidRPr="005751AE">
        <w:rPr>
          <w:rFonts w:ascii="Arial" w:hAnsi="Arial" w:cs="Arial" w:hint="cs"/>
          <w:sz w:val="28"/>
          <w:szCs w:val="28"/>
          <w:rtl/>
        </w:rPr>
        <w:t>الاتجار</w:t>
      </w:r>
      <w:r w:rsidRPr="005751AE">
        <w:rPr>
          <w:rFonts w:cs="Arial"/>
          <w:sz w:val="28"/>
          <w:szCs w:val="28"/>
          <w:rtl/>
        </w:rPr>
        <w:t xml:space="preserve"> </w:t>
      </w:r>
      <w:r w:rsidRPr="005751AE">
        <w:rPr>
          <w:rFonts w:ascii="Arial" w:hAnsi="Arial" w:cs="Arial" w:hint="cs"/>
          <w:sz w:val="28"/>
          <w:szCs w:val="28"/>
          <w:rtl/>
        </w:rPr>
        <w:t>بالبشر</w:t>
      </w:r>
      <w:r w:rsidRPr="005751AE">
        <w:rPr>
          <w:rFonts w:cs="Arial"/>
          <w:sz w:val="28"/>
          <w:szCs w:val="28"/>
          <w:rtl/>
        </w:rPr>
        <w:t xml:space="preserve"> </w:t>
      </w:r>
      <w:r w:rsidRPr="005751AE">
        <w:rPr>
          <w:rFonts w:ascii="Arial" w:hAnsi="Arial" w:cs="Arial" w:hint="cs"/>
          <w:sz w:val="28"/>
          <w:szCs w:val="28"/>
          <w:rtl/>
        </w:rPr>
        <w:t>لسنة</w:t>
      </w:r>
      <w:r w:rsidRPr="005751AE">
        <w:rPr>
          <w:rFonts w:cs="Arial"/>
          <w:sz w:val="28"/>
          <w:szCs w:val="28"/>
          <w:rtl/>
        </w:rPr>
        <w:t xml:space="preserve"> 2009) </w:t>
      </w:r>
      <w:r w:rsidRPr="005751AE">
        <w:rPr>
          <w:rFonts w:ascii="Arial" w:hAnsi="Arial" w:cs="Arial" w:hint="cs"/>
          <w:sz w:val="28"/>
          <w:szCs w:val="28"/>
          <w:rtl/>
        </w:rPr>
        <w:t>ويعمل</w:t>
      </w:r>
      <w:r w:rsidRPr="005751AE">
        <w:rPr>
          <w:rFonts w:cs="Arial"/>
          <w:sz w:val="28"/>
          <w:szCs w:val="28"/>
          <w:rtl/>
        </w:rPr>
        <w:t xml:space="preserve"> </w:t>
      </w:r>
      <w:r w:rsidRPr="005751AE">
        <w:rPr>
          <w:rFonts w:ascii="Arial" w:hAnsi="Arial" w:cs="Arial" w:hint="cs"/>
          <w:sz w:val="28"/>
          <w:szCs w:val="28"/>
          <w:rtl/>
        </w:rPr>
        <w:t>به</w:t>
      </w:r>
      <w:r w:rsidRPr="005751AE">
        <w:rPr>
          <w:rFonts w:cs="Arial"/>
          <w:sz w:val="28"/>
          <w:szCs w:val="28"/>
          <w:rtl/>
        </w:rPr>
        <w:t xml:space="preserve"> </w:t>
      </w:r>
      <w:r w:rsidRPr="005751AE">
        <w:rPr>
          <w:rFonts w:ascii="Arial" w:hAnsi="Arial" w:cs="Arial" w:hint="cs"/>
          <w:sz w:val="28"/>
          <w:szCs w:val="28"/>
          <w:rtl/>
        </w:rPr>
        <w:t>بعد</w:t>
      </w:r>
      <w:r w:rsidRPr="005751AE">
        <w:rPr>
          <w:rFonts w:cs="Arial"/>
          <w:sz w:val="28"/>
          <w:szCs w:val="28"/>
          <w:rtl/>
        </w:rPr>
        <w:t xml:space="preserve"> </w:t>
      </w:r>
      <w:r w:rsidRPr="005751AE">
        <w:rPr>
          <w:rFonts w:ascii="Arial" w:hAnsi="Arial" w:cs="Arial" w:hint="cs"/>
          <w:sz w:val="28"/>
          <w:szCs w:val="28"/>
          <w:rtl/>
        </w:rPr>
        <w:t>مرور</w:t>
      </w:r>
      <w:r w:rsidRPr="005751AE">
        <w:rPr>
          <w:rFonts w:cs="Arial"/>
          <w:sz w:val="28"/>
          <w:szCs w:val="28"/>
          <w:rtl/>
        </w:rPr>
        <w:t xml:space="preserve"> </w:t>
      </w:r>
      <w:r w:rsidRPr="005751AE">
        <w:rPr>
          <w:rFonts w:ascii="Arial" w:hAnsi="Arial" w:cs="Arial" w:hint="cs"/>
          <w:sz w:val="28"/>
          <w:szCs w:val="28"/>
          <w:rtl/>
        </w:rPr>
        <w:t>ثلاثين</w:t>
      </w:r>
      <w:r w:rsidRPr="005751AE">
        <w:rPr>
          <w:rFonts w:cs="Arial"/>
          <w:sz w:val="28"/>
          <w:szCs w:val="28"/>
          <w:rtl/>
        </w:rPr>
        <w:t xml:space="preserve"> </w:t>
      </w:r>
      <w:r w:rsidRPr="005751AE">
        <w:rPr>
          <w:rFonts w:ascii="Arial" w:hAnsi="Arial" w:cs="Arial" w:hint="cs"/>
          <w:sz w:val="28"/>
          <w:szCs w:val="28"/>
          <w:rtl/>
        </w:rPr>
        <w:t>يوما</w:t>
      </w:r>
      <w:r w:rsidRPr="005751AE">
        <w:rPr>
          <w:rFonts w:cs="Arial"/>
          <w:sz w:val="28"/>
          <w:szCs w:val="28"/>
          <w:rtl/>
        </w:rPr>
        <w:t xml:space="preserve"> </w:t>
      </w:r>
      <w:r w:rsidRPr="005751AE">
        <w:rPr>
          <w:rFonts w:ascii="Arial" w:hAnsi="Arial" w:cs="Arial" w:hint="cs"/>
          <w:sz w:val="28"/>
          <w:szCs w:val="28"/>
          <w:rtl/>
        </w:rPr>
        <w:t>من</w:t>
      </w:r>
      <w:r w:rsidRPr="005751AE">
        <w:rPr>
          <w:rFonts w:cs="Arial"/>
          <w:sz w:val="28"/>
          <w:szCs w:val="28"/>
          <w:rtl/>
        </w:rPr>
        <w:t xml:space="preserve"> </w:t>
      </w:r>
      <w:r w:rsidRPr="005751AE">
        <w:rPr>
          <w:rFonts w:ascii="Arial" w:hAnsi="Arial" w:cs="Arial" w:hint="cs"/>
          <w:sz w:val="28"/>
          <w:szCs w:val="28"/>
          <w:rtl/>
        </w:rPr>
        <w:t>تاريخ</w:t>
      </w:r>
      <w:r w:rsidRPr="005751AE">
        <w:rPr>
          <w:rFonts w:cs="Arial"/>
          <w:sz w:val="28"/>
          <w:szCs w:val="28"/>
          <w:rtl/>
        </w:rPr>
        <w:t xml:space="preserve"> </w:t>
      </w:r>
      <w:r w:rsidRPr="005751AE">
        <w:rPr>
          <w:rFonts w:ascii="Arial" w:hAnsi="Arial" w:cs="Arial" w:hint="cs"/>
          <w:sz w:val="28"/>
          <w:szCs w:val="28"/>
          <w:rtl/>
        </w:rPr>
        <w:t>نشره</w:t>
      </w:r>
      <w:r w:rsidRPr="005751AE">
        <w:rPr>
          <w:rFonts w:cs="Arial"/>
          <w:sz w:val="28"/>
          <w:szCs w:val="28"/>
          <w:rtl/>
        </w:rPr>
        <w:t xml:space="preserve"> </w:t>
      </w:r>
      <w:r w:rsidRPr="005751AE">
        <w:rPr>
          <w:rFonts w:ascii="Arial" w:hAnsi="Arial" w:cs="Arial" w:hint="cs"/>
          <w:sz w:val="28"/>
          <w:szCs w:val="28"/>
          <w:rtl/>
        </w:rPr>
        <w:t>في</w:t>
      </w:r>
      <w:r w:rsidRPr="005751AE">
        <w:rPr>
          <w:rFonts w:cs="Arial"/>
          <w:sz w:val="28"/>
          <w:szCs w:val="28"/>
          <w:rtl/>
        </w:rPr>
        <w:t xml:space="preserve"> </w:t>
      </w:r>
      <w:r w:rsidRPr="005751AE">
        <w:rPr>
          <w:rFonts w:ascii="Arial" w:hAnsi="Arial" w:cs="Arial" w:hint="cs"/>
          <w:sz w:val="28"/>
          <w:szCs w:val="28"/>
          <w:rtl/>
        </w:rPr>
        <w:t>الجريدة</w:t>
      </w:r>
      <w:r w:rsidRPr="005751AE">
        <w:rPr>
          <w:rFonts w:cs="Arial"/>
          <w:sz w:val="28"/>
          <w:szCs w:val="28"/>
          <w:rtl/>
        </w:rPr>
        <w:t xml:space="preserve"> </w:t>
      </w:r>
      <w:proofErr w:type="gramStart"/>
      <w:r w:rsidRPr="005751AE">
        <w:rPr>
          <w:rFonts w:ascii="Arial" w:hAnsi="Arial" w:cs="Arial" w:hint="cs"/>
          <w:sz w:val="28"/>
          <w:szCs w:val="28"/>
          <w:rtl/>
        </w:rPr>
        <w:t>الرسمية</w:t>
      </w:r>
      <w:r w:rsidRPr="005751AE">
        <w:rPr>
          <w:rFonts w:cs="Arial"/>
          <w:sz w:val="28"/>
          <w:szCs w:val="28"/>
          <w:rtl/>
        </w:rPr>
        <w:t xml:space="preserve"> .</w:t>
      </w:r>
      <w:proofErr w:type="gramEnd"/>
      <w:r w:rsidRPr="005751AE">
        <w:rPr>
          <w:rFonts w:cs="Arial"/>
          <w:sz w:val="28"/>
          <w:szCs w:val="28"/>
          <w:rtl/>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المادة 2</w:t>
      </w:r>
      <w:r w:rsidR="005E2FA3">
        <w:rPr>
          <w:rFonts w:hint="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يكون للكلمات والعبارات التالية حيثما وردت في هذا القانون المعاني المخصصة لها ادناه ما لم تدل القرينة على غير </w:t>
      </w:r>
      <w:proofErr w:type="gramStart"/>
      <w:r w:rsidRPr="005751AE">
        <w:rPr>
          <w:rFonts w:cs="Arial"/>
          <w:sz w:val="28"/>
          <w:szCs w:val="28"/>
          <w:rtl/>
          <w:lang w:bidi="ar-JO"/>
        </w:rPr>
        <w:t>ذلك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الوزارة: وزارة </w:t>
      </w:r>
      <w:proofErr w:type="gramStart"/>
      <w:r w:rsidRPr="005751AE">
        <w:rPr>
          <w:rFonts w:cs="Arial"/>
          <w:sz w:val="28"/>
          <w:szCs w:val="28"/>
          <w:rtl/>
          <w:lang w:bidi="ar-JO"/>
        </w:rPr>
        <w:t>العدل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proofErr w:type="gramStart"/>
      <w:r w:rsidRPr="005751AE">
        <w:rPr>
          <w:rFonts w:cs="Arial"/>
          <w:sz w:val="28"/>
          <w:szCs w:val="28"/>
          <w:rtl/>
          <w:lang w:bidi="ar-JO"/>
        </w:rPr>
        <w:t>الوزير :</w:t>
      </w:r>
      <w:proofErr w:type="gramEnd"/>
      <w:r w:rsidRPr="005751AE">
        <w:rPr>
          <w:rFonts w:cs="Arial"/>
          <w:sz w:val="28"/>
          <w:szCs w:val="28"/>
          <w:rtl/>
          <w:lang w:bidi="ar-JO"/>
        </w:rPr>
        <w:t xml:space="preserve"> وزير العدل . </w:t>
      </w:r>
    </w:p>
    <w:p w:rsidR="005751AE" w:rsidRPr="005751AE" w:rsidRDefault="005751AE" w:rsidP="005751AE">
      <w:pPr>
        <w:jc w:val="lowKashida"/>
        <w:rPr>
          <w:sz w:val="28"/>
          <w:szCs w:val="28"/>
          <w:rtl/>
          <w:lang w:bidi="ar-JO"/>
        </w:rPr>
      </w:pPr>
      <w:r w:rsidRPr="005751AE">
        <w:rPr>
          <w:rFonts w:cs="Arial"/>
          <w:sz w:val="28"/>
          <w:szCs w:val="28"/>
          <w:rtl/>
          <w:lang w:bidi="ar-JO"/>
        </w:rPr>
        <w:t xml:space="preserve"> اللجنة: اللجنة الوطنية لمنع الاتجار بالبشر المشكلة وفق احكام هذا </w:t>
      </w:r>
      <w:proofErr w:type="gramStart"/>
      <w:r w:rsidRPr="005751AE">
        <w:rPr>
          <w:rFonts w:cs="Arial"/>
          <w:sz w:val="28"/>
          <w:szCs w:val="28"/>
          <w:rtl/>
          <w:lang w:bidi="ar-JO"/>
        </w:rPr>
        <w:t>القانون .</w:t>
      </w:r>
      <w:proofErr w:type="gramEnd"/>
      <w:r w:rsidRPr="005751AE">
        <w:rPr>
          <w:rFonts w:cs="Arial"/>
          <w:sz w:val="28"/>
          <w:szCs w:val="28"/>
          <w:rtl/>
          <w:lang w:bidi="ar-JO"/>
        </w:rPr>
        <w:t xml:space="preserve"> </w:t>
      </w:r>
    </w:p>
    <w:p w:rsidR="005751AE" w:rsidRDefault="005751AE" w:rsidP="005751AE">
      <w:pPr>
        <w:jc w:val="lowKashida"/>
        <w:rPr>
          <w:sz w:val="28"/>
          <w:szCs w:val="28"/>
          <w:rtl/>
          <w:lang w:bidi="ar-JO"/>
        </w:rPr>
      </w:pPr>
      <w:r w:rsidRPr="005751AE">
        <w:rPr>
          <w:rFonts w:cs="Arial"/>
          <w:sz w:val="28"/>
          <w:szCs w:val="28"/>
          <w:rtl/>
          <w:lang w:bidi="ar-JO"/>
        </w:rPr>
        <w:t xml:space="preserve"> الجماعة الاجرامية</w:t>
      </w:r>
      <w:r>
        <w:rPr>
          <w:rFonts w:cs="Arial" w:hint="cs"/>
          <w:sz w:val="28"/>
          <w:szCs w:val="28"/>
          <w:rtl/>
          <w:lang w:bidi="ar-JO"/>
        </w:rPr>
        <w:t xml:space="preserve"> </w:t>
      </w:r>
      <w:r w:rsidRPr="005751AE">
        <w:rPr>
          <w:rFonts w:cs="Arial"/>
          <w:sz w:val="28"/>
          <w:szCs w:val="28"/>
          <w:rtl/>
          <w:lang w:bidi="ar-JO"/>
        </w:rPr>
        <w:t xml:space="preserve">المنظمة: جماعة مؤلفة من ثلاثة اشخاص او اكثر موجودة ولو لفترة من الزمن وتعمل بصورة متضافرة بهدف ارتكاب فعل او اكثر من الافعال المجرمة وفقا </w:t>
      </w:r>
      <w:proofErr w:type="spellStart"/>
      <w:r w:rsidRPr="005751AE">
        <w:rPr>
          <w:rFonts w:cs="Arial"/>
          <w:sz w:val="28"/>
          <w:szCs w:val="28"/>
          <w:rtl/>
          <w:lang w:bidi="ar-JO"/>
        </w:rPr>
        <w:t>لاحكام</w:t>
      </w:r>
      <w:proofErr w:type="spellEnd"/>
      <w:r w:rsidRPr="005751AE">
        <w:rPr>
          <w:rFonts w:cs="Arial"/>
          <w:sz w:val="28"/>
          <w:szCs w:val="28"/>
          <w:rtl/>
          <w:lang w:bidi="ar-JO"/>
        </w:rPr>
        <w:t xml:space="preserve"> هذا القانون من اجل الحصول بشكل مباشر او غير مباشر على منفعة مالية او منفعة مادية </w:t>
      </w:r>
      <w:proofErr w:type="gramStart"/>
      <w:r w:rsidRPr="005751AE">
        <w:rPr>
          <w:rFonts w:cs="Arial"/>
          <w:sz w:val="28"/>
          <w:szCs w:val="28"/>
          <w:rtl/>
          <w:lang w:bidi="ar-JO"/>
        </w:rPr>
        <w:t>اخرى .</w:t>
      </w:r>
      <w:proofErr w:type="gramEnd"/>
    </w:p>
    <w:p w:rsidR="005751AE" w:rsidRPr="005E2FA3" w:rsidRDefault="005751AE" w:rsidP="005751AE">
      <w:pPr>
        <w:jc w:val="lowKashida"/>
        <w:rPr>
          <w:b/>
          <w:bCs/>
          <w:sz w:val="28"/>
          <w:szCs w:val="28"/>
          <w:rtl/>
          <w:lang w:bidi="ar-JO"/>
        </w:rPr>
      </w:pPr>
      <w:r w:rsidRPr="005E2FA3">
        <w:rPr>
          <w:rFonts w:cs="Arial"/>
          <w:b/>
          <w:bCs/>
          <w:sz w:val="28"/>
          <w:szCs w:val="28"/>
          <w:rtl/>
          <w:lang w:bidi="ar-JO"/>
        </w:rPr>
        <w:t>المادة 3</w:t>
      </w:r>
      <w:r w:rsidR="005E2FA3">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Tahoma" w:hint="cs"/>
          <w:sz w:val="28"/>
          <w:szCs w:val="28"/>
          <w:rtl/>
          <w:lang w:bidi="ar-JO"/>
        </w:rPr>
        <w:t>﻿</w:t>
      </w:r>
      <w:proofErr w:type="gramStart"/>
      <w:r w:rsidRPr="005751AE">
        <w:rPr>
          <w:rFonts w:ascii="Arial" w:hAnsi="Arial" w:cs="Arial" w:hint="cs"/>
          <w:sz w:val="28"/>
          <w:szCs w:val="28"/>
          <w:rtl/>
          <w:lang w:bidi="ar-JO"/>
        </w:rPr>
        <w:t>أ</w:t>
      </w:r>
      <w:r w:rsidRPr="005751AE">
        <w:rPr>
          <w:rFonts w:cs="Arial"/>
          <w:sz w:val="28"/>
          <w:szCs w:val="28"/>
          <w:rtl/>
          <w:lang w:bidi="ar-JO"/>
        </w:rPr>
        <w:t xml:space="preserve"> .</w:t>
      </w:r>
      <w:proofErr w:type="gramEnd"/>
      <w:r w:rsidRPr="005751AE">
        <w:rPr>
          <w:rFonts w:cs="Arial"/>
          <w:sz w:val="28"/>
          <w:szCs w:val="28"/>
          <w:rtl/>
          <w:lang w:bidi="ar-JO"/>
        </w:rPr>
        <w:t xml:space="preserve"> لمقاصد هذا القانون تعني عبارة (جرائم الاتجار بالبشر</w:t>
      </w:r>
      <w:proofErr w:type="gramStart"/>
      <w:r w:rsidRPr="005751AE">
        <w:rPr>
          <w:rFonts w:cs="Arial"/>
          <w:sz w:val="28"/>
          <w:szCs w:val="28"/>
          <w:rtl/>
          <w:lang w:bidi="ar-JO"/>
        </w:rPr>
        <w:t>)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1. استقطاب اشخاص او نقلهم او ايوائهم او استقبالهم بغرض استغلالهم عن طريق التهديد بالقوة او استعمالها او غير ذلك من اشكال القسر او الاختطاف او الاحتيال او الخداع او استغلال السلطة او استغلال حالة </w:t>
      </w:r>
      <w:proofErr w:type="gramStart"/>
      <w:r w:rsidRPr="005751AE">
        <w:rPr>
          <w:rFonts w:cs="Arial"/>
          <w:sz w:val="28"/>
          <w:szCs w:val="28"/>
          <w:rtl/>
          <w:lang w:bidi="ar-JO"/>
        </w:rPr>
        <w:t>ضعف ،</w:t>
      </w:r>
      <w:proofErr w:type="gramEnd"/>
      <w:r w:rsidRPr="005751AE">
        <w:rPr>
          <w:rFonts w:cs="Arial"/>
          <w:sz w:val="28"/>
          <w:szCs w:val="28"/>
          <w:rtl/>
          <w:lang w:bidi="ar-JO"/>
        </w:rPr>
        <w:t xml:space="preserve"> او </w:t>
      </w:r>
      <w:proofErr w:type="spellStart"/>
      <w:r w:rsidRPr="005751AE">
        <w:rPr>
          <w:rFonts w:cs="Arial"/>
          <w:sz w:val="28"/>
          <w:szCs w:val="28"/>
          <w:rtl/>
          <w:lang w:bidi="ar-JO"/>
        </w:rPr>
        <w:t>باعطاء</w:t>
      </w:r>
      <w:proofErr w:type="spellEnd"/>
      <w:r w:rsidRPr="005751AE">
        <w:rPr>
          <w:rFonts w:cs="Arial"/>
          <w:sz w:val="28"/>
          <w:szCs w:val="28"/>
          <w:rtl/>
          <w:lang w:bidi="ar-JO"/>
        </w:rPr>
        <w:t xml:space="preserve"> او تلقي مبالغ مالية او مزايا لنيل موافقة شخص له سيطرة على هؤلاء الاشخاص ، او . </w:t>
      </w:r>
    </w:p>
    <w:p w:rsidR="005751AE" w:rsidRPr="005751AE" w:rsidRDefault="005751AE" w:rsidP="005751AE">
      <w:pPr>
        <w:jc w:val="lowKashida"/>
        <w:rPr>
          <w:sz w:val="28"/>
          <w:szCs w:val="28"/>
          <w:rtl/>
          <w:lang w:bidi="ar-JO"/>
        </w:rPr>
      </w:pPr>
      <w:r w:rsidRPr="005751AE">
        <w:rPr>
          <w:rFonts w:cs="Arial"/>
          <w:sz w:val="28"/>
          <w:szCs w:val="28"/>
          <w:rtl/>
          <w:lang w:bidi="ar-JO"/>
        </w:rPr>
        <w:t xml:space="preserve">2. استقطاب او نقل او ايواء او استقبال من هم دون الثامنة عشرة متى كان ذلك بغرض استغلالهم ولو لم يقترن هذا الاستغلال بالتهديد بالقوة او استعمالها او غير ذلك من الطرق الواردة في البند (1) من هذه </w:t>
      </w:r>
      <w:proofErr w:type="gramStart"/>
      <w:r w:rsidRPr="005751AE">
        <w:rPr>
          <w:rFonts w:cs="Arial"/>
          <w:sz w:val="28"/>
          <w:szCs w:val="28"/>
          <w:rtl/>
          <w:lang w:bidi="ar-JO"/>
        </w:rPr>
        <w:t>الفقرة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 ب. لغايات الفقرة (أ) من هذه </w:t>
      </w:r>
      <w:proofErr w:type="gramStart"/>
      <w:r w:rsidRPr="005751AE">
        <w:rPr>
          <w:rFonts w:cs="Arial"/>
          <w:sz w:val="28"/>
          <w:szCs w:val="28"/>
          <w:rtl/>
          <w:lang w:bidi="ar-JO"/>
        </w:rPr>
        <w:t>المادة ،</w:t>
      </w:r>
      <w:proofErr w:type="gramEnd"/>
      <w:r w:rsidRPr="005751AE">
        <w:rPr>
          <w:rFonts w:cs="Arial"/>
          <w:sz w:val="28"/>
          <w:szCs w:val="28"/>
          <w:rtl/>
          <w:lang w:bidi="ar-JO"/>
        </w:rPr>
        <w:t xml:space="preserve"> تعني كلمة (الاستغلال) استغلال الاشخاص في العمل بالسخرة او العمل قسرا او الاسترقاق او الاستعباد او نزع الاعضاء او في الدعارة او التسول المنظم او اي شكل من اشكال الاستغلال الجنسي . </w:t>
      </w:r>
      <w:r w:rsidRPr="005751AE">
        <w:rPr>
          <w:rFonts w:cs="Tahoma" w:hint="cs"/>
          <w:sz w:val="28"/>
          <w:szCs w:val="28"/>
          <w:rtl/>
          <w:lang w:bidi="ar-JO"/>
        </w:rPr>
        <w:t>﻿</w:t>
      </w:r>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ج. تعتبر الجريمة ذات طابع (عبر وطني) في اي من الحالات </w:t>
      </w:r>
      <w:proofErr w:type="gramStart"/>
      <w:r w:rsidRPr="005751AE">
        <w:rPr>
          <w:rFonts w:cs="Arial"/>
          <w:sz w:val="28"/>
          <w:szCs w:val="28"/>
          <w:rtl/>
          <w:lang w:bidi="ar-JO"/>
        </w:rPr>
        <w:t>التالية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1. اذا ارتكبت في اكثر من </w:t>
      </w:r>
      <w:proofErr w:type="gramStart"/>
      <w:r w:rsidRPr="005751AE">
        <w:rPr>
          <w:rFonts w:cs="Arial"/>
          <w:sz w:val="28"/>
          <w:szCs w:val="28"/>
          <w:rtl/>
          <w:lang w:bidi="ar-JO"/>
        </w:rPr>
        <w:t>دولة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2. اذا ارتكبت في دولة وتم التحضير او الاعداد او التخطيط لها او الاشراف عليها في دولة </w:t>
      </w:r>
      <w:proofErr w:type="gramStart"/>
      <w:r w:rsidRPr="005751AE">
        <w:rPr>
          <w:rFonts w:cs="Arial"/>
          <w:sz w:val="28"/>
          <w:szCs w:val="28"/>
          <w:rtl/>
          <w:lang w:bidi="ar-JO"/>
        </w:rPr>
        <w:t>اخرى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3. اذا ارتكبت في اي دولة عن طريق جماعة اجرامية منظمة تمارس انشطة اجرامية في اكثر من </w:t>
      </w:r>
      <w:proofErr w:type="gramStart"/>
      <w:r w:rsidRPr="005751AE">
        <w:rPr>
          <w:rFonts w:cs="Arial"/>
          <w:sz w:val="28"/>
          <w:szCs w:val="28"/>
          <w:rtl/>
          <w:lang w:bidi="ar-JO"/>
        </w:rPr>
        <w:t>دولة .</w:t>
      </w:r>
      <w:proofErr w:type="gramEnd"/>
      <w:r w:rsidRPr="005751AE">
        <w:rPr>
          <w:rFonts w:cs="Arial"/>
          <w:sz w:val="28"/>
          <w:szCs w:val="28"/>
          <w:rtl/>
          <w:lang w:bidi="ar-JO"/>
        </w:rPr>
        <w:t xml:space="preserve"> </w:t>
      </w:r>
    </w:p>
    <w:p w:rsidR="005751AE" w:rsidRDefault="005751AE" w:rsidP="005751AE">
      <w:pPr>
        <w:jc w:val="lowKashida"/>
        <w:rPr>
          <w:sz w:val="28"/>
          <w:szCs w:val="28"/>
          <w:lang w:bidi="ar-JO"/>
        </w:rPr>
      </w:pPr>
      <w:r w:rsidRPr="005751AE">
        <w:rPr>
          <w:rFonts w:cs="Arial"/>
          <w:sz w:val="28"/>
          <w:szCs w:val="28"/>
          <w:rtl/>
          <w:lang w:bidi="ar-JO"/>
        </w:rPr>
        <w:lastRenderedPageBreak/>
        <w:t xml:space="preserve">4. اذا ارتكبت في دولة وامتدت اثارها الى دولة </w:t>
      </w:r>
      <w:proofErr w:type="gramStart"/>
      <w:r w:rsidRPr="005751AE">
        <w:rPr>
          <w:rFonts w:cs="Arial"/>
          <w:sz w:val="28"/>
          <w:szCs w:val="28"/>
          <w:rtl/>
          <w:lang w:bidi="ar-JO"/>
        </w:rPr>
        <w:t>اخرى .</w:t>
      </w:r>
      <w:proofErr w:type="gramEnd"/>
      <w:r w:rsidRPr="005751AE">
        <w:rPr>
          <w:rFonts w:cs="Arial"/>
          <w:sz w:val="28"/>
          <w:szCs w:val="28"/>
          <w:rtl/>
          <w:lang w:bidi="ar-JO"/>
        </w:rPr>
        <w:t xml:space="preserve"> </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4</w:t>
      </w:r>
      <w:r w:rsidRPr="005751AE">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Tahoma" w:hint="cs"/>
          <w:sz w:val="28"/>
          <w:szCs w:val="28"/>
          <w:rtl/>
          <w:lang w:bidi="ar-JO"/>
        </w:rPr>
        <w:t>﻿</w:t>
      </w:r>
      <w:proofErr w:type="gramStart"/>
      <w:r w:rsidRPr="005751AE">
        <w:rPr>
          <w:rFonts w:ascii="Arial" w:hAnsi="Arial" w:cs="Arial" w:hint="cs"/>
          <w:sz w:val="28"/>
          <w:szCs w:val="28"/>
          <w:rtl/>
          <w:lang w:bidi="ar-JO"/>
        </w:rPr>
        <w:t>أ</w:t>
      </w:r>
      <w:r w:rsidRPr="005751AE">
        <w:rPr>
          <w:rFonts w:cs="Arial"/>
          <w:sz w:val="28"/>
          <w:szCs w:val="28"/>
          <w:rtl/>
          <w:lang w:bidi="ar-JO"/>
        </w:rPr>
        <w:t xml:space="preserve"> .</w:t>
      </w:r>
      <w:proofErr w:type="gramEnd"/>
      <w:r w:rsidRPr="005751AE">
        <w:rPr>
          <w:rFonts w:cs="Arial"/>
          <w:sz w:val="28"/>
          <w:szCs w:val="28"/>
          <w:rtl/>
          <w:lang w:bidi="ar-JO"/>
        </w:rPr>
        <w:t xml:space="preserve"> </w:t>
      </w:r>
      <w:r w:rsidRPr="005751AE">
        <w:rPr>
          <w:rFonts w:ascii="Arial" w:hAnsi="Arial" w:cs="Arial" w:hint="cs"/>
          <w:sz w:val="28"/>
          <w:szCs w:val="28"/>
          <w:rtl/>
          <w:lang w:bidi="ar-JO"/>
        </w:rPr>
        <w:t>تشكل</w:t>
      </w:r>
      <w:r w:rsidRPr="005751AE">
        <w:rPr>
          <w:rFonts w:cs="Arial"/>
          <w:sz w:val="28"/>
          <w:szCs w:val="28"/>
          <w:rtl/>
          <w:lang w:bidi="ar-JO"/>
        </w:rPr>
        <w:t xml:space="preserve"> </w:t>
      </w:r>
      <w:r w:rsidRPr="005751AE">
        <w:rPr>
          <w:rFonts w:ascii="Arial" w:hAnsi="Arial" w:cs="Arial" w:hint="cs"/>
          <w:sz w:val="28"/>
          <w:szCs w:val="28"/>
          <w:rtl/>
          <w:lang w:bidi="ar-JO"/>
        </w:rPr>
        <w:t>لجنة</w:t>
      </w:r>
      <w:r w:rsidRPr="005751AE">
        <w:rPr>
          <w:rFonts w:cs="Arial"/>
          <w:sz w:val="28"/>
          <w:szCs w:val="28"/>
          <w:rtl/>
          <w:lang w:bidi="ar-JO"/>
        </w:rPr>
        <w:t xml:space="preserve"> </w:t>
      </w:r>
      <w:r w:rsidRPr="005751AE">
        <w:rPr>
          <w:rFonts w:ascii="Arial" w:hAnsi="Arial" w:cs="Arial" w:hint="cs"/>
          <w:sz w:val="28"/>
          <w:szCs w:val="28"/>
          <w:rtl/>
          <w:lang w:bidi="ar-JO"/>
        </w:rPr>
        <w:t>تسمى</w:t>
      </w:r>
      <w:r w:rsidRPr="005751AE">
        <w:rPr>
          <w:rFonts w:cs="Arial"/>
          <w:sz w:val="28"/>
          <w:szCs w:val="28"/>
          <w:rtl/>
          <w:lang w:bidi="ar-JO"/>
        </w:rPr>
        <w:t xml:space="preserve"> (</w:t>
      </w:r>
      <w:r w:rsidRPr="005751AE">
        <w:rPr>
          <w:rFonts w:ascii="Arial" w:hAnsi="Arial" w:cs="Arial" w:hint="cs"/>
          <w:sz w:val="28"/>
          <w:szCs w:val="28"/>
          <w:rtl/>
          <w:lang w:bidi="ar-JO"/>
        </w:rPr>
        <w:t>اللجنة</w:t>
      </w:r>
      <w:r w:rsidRPr="005751AE">
        <w:rPr>
          <w:rFonts w:cs="Arial"/>
          <w:sz w:val="28"/>
          <w:szCs w:val="28"/>
          <w:rtl/>
          <w:lang w:bidi="ar-JO"/>
        </w:rPr>
        <w:t xml:space="preserve"> </w:t>
      </w:r>
      <w:r w:rsidRPr="005751AE">
        <w:rPr>
          <w:rFonts w:ascii="Arial" w:hAnsi="Arial" w:cs="Arial" w:hint="cs"/>
          <w:sz w:val="28"/>
          <w:szCs w:val="28"/>
          <w:rtl/>
          <w:lang w:bidi="ar-JO"/>
        </w:rPr>
        <w:t>الوطنية</w:t>
      </w:r>
      <w:r w:rsidRPr="005751AE">
        <w:rPr>
          <w:rFonts w:cs="Arial"/>
          <w:sz w:val="28"/>
          <w:szCs w:val="28"/>
          <w:rtl/>
          <w:lang w:bidi="ar-JO"/>
        </w:rPr>
        <w:t xml:space="preserve"> </w:t>
      </w:r>
      <w:r w:rsidRPr="005751AE">
        <w:rPr>
          <w:rFonts w:ascii="Arial" w:hAnsi="Arial" w:cs="Arial" w:hint="cs"/>
          <w:sz w:val="28"/>
          <w:szCs w:val="28"/>
          <w:rtl/>
          <w:lang w:bidi="ar-JO"/>
        </w:rPr>
        <w:t>لمنع</w:t>
      </w:r>
      <w:r w:rsidRPr="005751AE">
        <w:rPr>
          <w:rFonts w:cs="Arial"/>
          <w:sz w:val="28"/>
          <w:szCs w:val="28"/>
          <w:rtl/>
          <w:lang w:bidi="ar-JO"/>
        </w:rPr>
        <w:t xml:space="preserve"> </w:t>
      </w:r>
      <w:r w:rsidRPr="005751AE">
        <w:rPr>
          <w:rFonts w:ascii="Arial" w:hAnsi="Arial" w:cs="Arial" w:hint="cs"/>
          <w:sz w:val="28"/>
          <w:szCs w:val="28"/>
          <w:rtl/>
          <w:lang w:bidi="ar-JO"/>
        </w:rPr>
        <w:t>الاتجار</w:t>
      </w:r>
      <w:r w:rsidRPr="005751AE">
        <w:rPr>
          <w:rFonts w:cs="Arial"/>
          <w:sz w:val="28"/>
          <w:szCs w:val="28"/>
          <w:rtl/>
          <w:lang w:bidi="ar-JO"/>
        </w:rPr>
        <w:t xml:space="preserve"> </w:t>
      </w:r>
      <w:r w:rsidRPr="005751AE">
        <w:rPr>
          <w:rFonts w:ascii="Arial" w:hAnsi="Arial" w:cs="Arial" w:hint="cs"/>
          <w:sz w:val="28"/>
          <w:szCs w:val="28"/>
          <w:rtl/>
          <w:lang w:bidi="ar-JO"/>
        </w:rPr>
        <w:t>بالبشر</w:t>
      </w:r>
      <w:r w:rsidRPr="005751AE">
        <w:rPr>
          <w:rFonts w:cs="Arial"/>
          <w:sz w:val="28"/>
          <w:szCs w:val="28"/>
          <w:rtl/>
          <w:lang w:bidi="ar-JO"/>
        </w:rPr>
        <w:t xml:space="preserve">) </w:t>
      </w:r>
      <w:r w:rsidRPr="005751AE">
        <w:rPr>
          <w:rFonts w:ascii="Arial" w:hAnsi="Arial" w:cs="Arial" w:hint="cs"/>
          <w:sz w:val="28"/>
          <w:szCs w:val="28"/>
          <w:rtl/>
          <w:lang w:bidi="ar-JO"/>
        </w:rPr>
        <w:t>برئاسة</w:t>
      </w:r>
      <w:r w:rsidRPr="005751AE">
        <w:rPr>
          <w:rFonts w:cs="Arial"/>
          <w:sz w:val="28"/>
          <w:szCs w:val="28"/>
          <w:rtl/>
          <w:lang w:bidi="ar-JO"/>
        </w:rPr>
        <w:t xml:space="preserve"> </w:t>
      </w:r>
      <w:r w:rsidRPr="005751AE">
        <w:rPr>
          <w:rFonts w:ascii="Arial" w:hAnsi="Arial" w:cs="Arial" w:hint="cs"/>
          <w:sz w:val="28"/>
          <w:szCs w:val="28"/>
          <w:rtl/>
          <w:lang w:bidi="ar-JO"/>
        </w:rPr>
        <w:t>الوزير</w:t>
      </w:r>
      <w:r w:rsidRPr="005751AE">
        <w:rPr>
          <w:rFonts w:cs="Arial"/>
          <w:sz w:val="28"/>
          <w:szCs w:val="28"/>
          <w:rtl/>
          <w:lang w:bidi="ar-JO"/>
        </w:rPr>
        <w:t xml:space="preserve"> </w:t>
      </w:r>
      <w:r w:rsidRPr="005751AE">
        <w:rPr>
          <w:rFonts w:ascii="Arial" w:hAnsi="Arial" w:cs="Arial" w:hint="cs"/>
          <w:sz w:val="28"/>
          <w:szCs w:val="28"/>
          <w:rtl/>
          <w:lang w:bidi="ar-JO"/>
        </w:rPr>
        <w:t>وعضوية</w:t>
      </w:r>
      <w:r w:rsidRPr="005751AE">
        <w:rPr>
          <w:rFonts w:cs="Arial"/>
          <w:sz w:val="28"/>
          <w:szCs w:val="28"/>
          <w:rtl/>
          <w:lang w:bidi="ar-JO"/>
        </w:rPr>
        <w:t xml:space="preserve"> </w:t>
      </w:r>
      <w:r w:rsidRPr="005751AE">
        <w:rPr>
          <w:rFonts w:ascii="Arial" w:hAnsi="Arial" w:cs="Arial" w:hint="cs"/>
          <w:sz w:val="28"/>
          <w:szCs w:val="28"/>
          <w:rtl/>
          <w:lang w:bidi="ar-JO"/>
        </w:rPr>
        <w:t>كل</w:t>
      </w:r>
      <w:r w:rsidRPr="005751AE">
        <w:rPr>
          <w:rFonts w:cs="Arial"/>
          <w:sz w:val="28"/>
          <w:szCs w:val="28"/>
          <w:rtl/>
          <w:lang w:bidi="ar-JO"/>
        </w:rPr>
        <w:t xml:space="preserve"> </w:t>
      </w:r>
      <w:proofErr w:type="gramStart"/>
      <w:r w:rsidRPr="005751AE">
        <w:rPr>
          <w:rFonts w:ascii="Arial" w:hAnsi="Arial" w:cs="Arial" w:hint="cs"/>
          <w:sz w:val="28"/>
          <w:szCs w:val="28"/>
          <w:rtl/>
          <w:lang w:bidi="ar-JO"/>
        </w:rPr>
        <w:t>من</w:t>
      </w:r>
      <w:r w:rsidRPr="005751AE">
        <w:rPr>
          <w:rFonts w:cs="Arial"/>
          <w:sz w:val="28"/>
          <w:szCs w:val="28"/>
          <w:rtl/>
          <w:lang w:bidi="ar-JO"/>
        </w:rPr>
        <w:t xml:space="preserve">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Pr>
          <w:rFonts w:cs="Arial"/>
          <w:sz w:val="28"/>
          <w:szCs w:val="28"/>
          <w:rtl/>
          <w:lang w:bidi="ar-JO"/>
        </w:rPr>
        <w:t xml:space="preserve">1. امين عام الوزارة </w:t>
      </w:r>
      <w:r w:rsidRPr="005751AE">
        <w:rPr>
          <w:rFonts w:cs="Arial"/>
          <w:sz w:val="28"/>
          <w:szCs w:val="28"/>
          <w:rtl/>
          <w:lang w:bidi="ar-JO"/>
        </w:rPr>
        <w:t xml:space="preserve">نائبا </w:t>
      </w:r>
      <w:proofErr w:type="gramStart"/>
      <w:r w:rsidRPr="005751AE">
        <w:rPr>
          <w:rFonts w:cs="Arial"/>
          <w:sz w:val="28"/>
          <w:szCs w:val="28"/>
          <w:rtl/>
          <w:lang w:bidi="ar-JO"/>
        </w:rPr>
        <w:t>للرئيس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2. امين عام وزارة </w:t>
      </w:r>
      <w:proofErr w:type="gramStart"/>
      <w:r w:rsidRPr="005751AE">
        <w:rPr>
          <w:rFonts w:cs="Arial"/>
          <w:sz w:val="28"/>
          <w:szCs w:val="28"/>
          <w:rtl/>
          <w:lang w:bidi="ar-JO"/>
        </w:rPr>
        <w:t>الداخلية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3. امين عام وزارة </w:t>
      </w:r>
      <w:proofErr w:type="gramStart"/>
      <w:r w:rsidRPr="005751AE">
        <w:rPr>
          <w:rFonts w:cs="Arial"/>
          <w:sz w:val="28"/>
          <w:szCs w:val="28"/>
          <w:rtl/>
          <w:lang w:bidi="ar-JO"/>
        </w:rPr>
        <w:t>العمل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4. المفوض العام للمركز الوطني لحقوق </w:t>
      </w:r>
      <w:proofErr w:type="gramStart"/>
      <w:r w:rsidRPr="005751AE">
        <w:rPr>
          <w:rFonts w:cs="Arial"/>
          <w:sz w:val="28"/>
          <w:szCs w:val="28"/>
          <w:rtl/>
          <w:lang w:bidi="ar-JO"/>
        </w:rPr>
        <w:t>الانسان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5. ممثل عن وزارة </w:t>
      </w:r>
      <w:proofErr w:type="gramStart"/>
      <w:r w:rsidRPr="005751AE">
        <w:rPr>
          <w:rFonts w:cs="Arial"/>
          <w:sz w:val="28"/>
          <w:szCs w:val="28"/>
          <w:rtl/>
          <w:lang w:bidi="ar-JO"/>
        </w:rPr>
        <w:t>الخارجية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6. ممثل عن وزارة التنمية </w:t>
      </w:r>
      <w:proofErr w:type="gramStart"/>
      <w:r w:rsidRPr="005751AE">
        <w:rPr>
          <w:rFonts w:cs="Arial"/>
          <w:sz w:val="28"/>
          <w:szCs w:val="28"/>
          <w:rtl/>
          <w:lang w:bidi="ar-JO"/>
        </w:rPr>
        <w:t>الاجتماعية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7. ممثل عن وزارة الصناعة </w:t>
      </w:r>
      <w:proofErr w:type="gramStart"/>
      <w:r w:rsidRPr="005751AE">
        <w:rPr>
          <w:rFonts w:cs="Arial"/>
          <w:sz w:val="28"/>
          <w:szCs w:val="28"/>
          <w:rtl/>
          <w:lang w:bidi="ar-JO"/>
        </w:rPr>
        <w:t>والتجارة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8. ممثل عن وزارة </w:t>
      </w:r>
      <w:proofErr w:type="gramStart"/>
      <w:r w:rsidRPr="005751AE">
        <w:rPr>
          <w:rFonts w:cs="Arial"/>
          <w:sz w:val="28"/>
          <w:szCs w:val="28"/>
          <w:rtl/>
          <w:lang w:bidi="ar-JO"/>
        </w:rPr>
        <w:t>الصحة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9. احد كبار ضباط الامن </w:t>
      </w:r>
      <w:proofErr w:type="gramStart"/>
      <w:r w:rsidRPr="005751AE">
        <w:rPr>
          <w:rFonts w:cs="Arial"/>
          <w:sz w:val="28"/>
          <w:szCs w:val="28"/>
          <w:rtl/>
          <w:lang w:bidi="ar-JO"/>
        </w:rPr>
        <w:t>العام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10. امين عام المجلس الوطني لشؤون </w:t>
      </w:r>
      <w:proofErr w:type="gramStart"/>
      <w:r w:rsidRPr="005751AE">
        <w:rPr>
          <w:rFonts w:cs="Arial"/>
          <w:sz w:val="28"/>
          <w:szCs w:val="28"/>
          <w:rtl/>
          <w:lang w:bidi="ar-JO"/>
        </w:rPr>
        <w:t>الاسرة .</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ب. تتم تسمية الاعضاء المنصوص عليهم في البنود (5) و (6) و (7) و (8) و (9) من الفقرة (أ) من هذه المادة من قبل الوزير المختص او المدير </w:t>
      </w:r>
      <w:proofErr w:type="gramStart"/>
      <w:r w:rsidRPr="005751AE">
        <w:rPr>
          <w:rFonts w:cs="Arial"/>
          <w:sz w:val="28"/>
          <w:szCs w:val="28"/>
          <w:rtl/>
          <w:lang w:bidi="ar-JO"/>
        </w:rPr>
        <w:t>المعني .</w:t>
      </w:r>
      <w:proofErr w:type="gramEnd"/>
      <w:r w:rsidRPr="005751AE">
        <w:rPr>
          <w:rFonts w:cs="Arial"/>
          <w:sz w:val="28"/>
          <w:szCs w:val="28"/>
          <w:rtl/>
          <w:lang w:bidi="ar-JO"/>
        </w:rPr>
        <w:t xml:space="preserve"> </w:t>
      </w:r>
      <w:r w:rsidRPr="005751AE">
        <w:rPr>
          <w:rFonts w:cs="Tahoma" w:hint="cs"/>
          <w:sz w:val="28"/>
          <w:szCs w:val="28"/>
          <w:rtl/>
          <w:lang w:bidi="ar-JO"/>
        </w:rPr>
        <w:t>﻿</w:t>
      </w:r>
      <w:r w:rsidRPr="005751AE">
        <w:rPr>
          <w:rFonts w:cs="Arial"/>
          <w:sz w:val="28"/>
          <w:szCs w:val="28"/>
          <w:rtl/>
          <w:lang w:bidi="ar-JO"/>
        </w:rPr>
        <w:t xml:space="preserve"> </w:t>
      </w:r>
    </w:p>
    <w:p w:rsidR="005751AE" w:rsidRDefault="005751AE" w:rsidP="005E2FA3">
      <w:pPr>
        <w:jc w:val="lowKashida"/>
        <w:rPr>
          <w:sz w:val="28"/>
          <w:szCs w:val="28"/>
          <w:lang w:bidi="ar-JO"/>
        </w:rPr>
      </w:pPr>
      <w:r w:rsidRPr="005751AE">
        <w:rPr>
          <w:rFonts w:cs="Arial"/>
          <w:sz w:val="28"/>
          <w:szCs w:val="28"/>
          <w:rtl/>
          <w:lang w:bidi="ar-JO"/>
        </w:rPr>
        <w:t xml:space="preserve">ج. يسمي الوزير </w:t>
      </w:r>
      <w:proofErr w:type="gramStart"/>
      <w:r w:rsidRPr="005751AE">
        <w:rPr>
          <w:rFonts w:cs="Arial"/>
          <w:sz w:val="28"/>
          <w:szCs w:val="28"/>
          <w:rtl/>
          <w:lang w:bidi="ar-JO"/>
        </w:rPr>
        <w:t>احد</w:t>
      </w:r>
      <w:proofErr w:type="gramEnd"/>
      <w:r w:rsidRPr="005751AE">
        <w:rPr>
          <w:rFonts w:cs="Arial"/>
          <w:sz w:val="28"/>
          <w:szCs w:val="28"/>
          <w:rtl/>
          <w:lang w:bidi="ar-JO"/>
        </w:rPr>
        <w:t xml:space="preserve"> موظفي الوزارة </w:t>
      </w:r>
      <w:r w:rsidR="005E2FA3">
        <w:rPr>
          <w:rFonts w:cs="Arial" w:hint="cs"/>
          <w:sz w:val="28"/>
          <w:szCs w:val="28"/>
          <w:rtl/>
          <w:lang w:bidi="ar-JO"/>
        </w:rPr>
        <w:t>أ</w:t>
      </w:r>
      <w:r w:rsidRPr="005751AE">
        <w:rPr>
          <w:rFonts w:cs="Arial"/>
          <w:sz w:val="28"/>
          <w:szCs w:val="28"/>
          <w:rtl/>
          <w:lang w:bidi="ar-JO"/>
        </w:rPr>
        <w:t>مينا لسر اللجنة يتولى تدوين محاضر اجتماعاتها وحفظ قيودها و</w:t>
      </w:r>
      <w:r w:rsidR="005E2FA3">
        <w:rPr>
          <w:rFonts w:cs="Arial"/>
          <w:sz w:val="28"/>
          <w:szCs w:val="28"/>
          <w:rtl/>
          <w:lang w:bidi="ar-JO"/>
        </w:rPr>
        <w:t>سجلاتها ومتابعة تنفيذ قراراتها</w:t>
      </w:r>
      <w:r w:rsidR="005E2FA3">
        <w:rPr>
          <w:rFonts w:cs="Arial" w:hint="cs"/>
          <w:sz w:val="28"/>
          <w:szCs w:val="28"/>
          <w:rtl/>
          <w:lang w:bidi="ar-JO"/>
        </w:rPr>
        <w:t>.</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5</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تتولى اللجنة المهام والصلاحيات </w:t>
      </w:r>
      <w:proofErr w:type="gramStart"/>
      <w:r w:rsidRPr="005751AE">
        <w:rPr>
          <w:rFonts w:cs="Arial"/>
          <w:sz w:val="28"/>
          <w:szCs w:val="28"/>
          <w:rtl/>
          <w:lang w:bidi="ar-JO"/>
        </w:rPr>
        <w:t>التالية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proofErr w:type="gramStart"/>
      <w:r w:rsidRPr="005751AE">
        <w:rPr>
          <w:rFonts w:cs="Arial"/>
          <w:sz w:val="28"/>
          <w:szCs w:val="28"/>
          <w:rtl/>
          <w:lang w:bidi="ar-JO"/>
        </w:rPr>
        <w:t>أ .</w:t>
      </w:r>
      <w:proofErr w:type="gramEnd"/>
      <w:r w:rsidRPr="005751AE">
        <w:rPr>
          <w:rFonts w:cs="Arial"/>
          <w:sz w:val="28"/>
          <w:szCs w:val="28"/>
          <w:rtl/>
          <w:lang w:bidi="ar-JO"/>
        </w:rPr>
        <w:t xml:space="preserve"> رسم السياسة العامة لمنع الاتجار بالبشر ووضع الخطط اللازمة لتنفيذها والاشراف على </w:t>
      </w:r>
      <w:proofErr w:type="gramStart"/>
      <w:r w:rsidRPr="005751AE">
        <w:rPr>
          <w:rFonts w:cs="Arial"/>
          <w:sz w:val="28"/>
          <w:szCs w:val="28"/>
          <w:rtl/>
          <w:lang w:bidi="ar-JO"/>
        </w:rPr>
        <w:t>تطبيقها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 ب. مراجعة التشريعات ذات العلاقة بمنع الاتجار بالبشر وتقديم المقترحات والتوصيات اللازمة </w:t>
      </w:r>
      <w:proofErr w:type="gramStart"/>
      <w:r w:rsidRPr="005751AE">
        <w:rPr>
          <w:rFonts w:cs="Arial"/>
          <w:sz w:val="28"/>
          <w:szCs w:val="28"/>
          <w:rtl/>
          <w:lang w:bidi="ar-JO"/>
        </w:rPr>
        <w:t>بشأنها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ج. التنسيق بين جميع الجهات الرسمية وغير الرسمية المعنية بمنع جرائم الاتجار بالبشر بما في ذلك ما يلزم من اجراءات لتيسير عودة المجني عليهم والمتضررين من هذه الجرائم الى اوطانهم او اي دولة اخرى يختارونها وتوافق على </w:t>
      </w:r>
      <w:proofErr w:type="gramStart"/>
      <w:r w:rsidRPr="005751AE">
        <w:rPr>
          <w:rFonts w:cs="Arial"/>
          <w:sz w:val="28"/>
          <w:szCs w:val="28"/>
          <w:rtl/>
          <w:lang w:bidi="ar-JO"/>
        </w:rPr>
        <w:t>استقبالهم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د. اصدار دليل وطني يتضمن الارشادات والمواد التثقيفية ذات الصلة بعملها </w:t>
      </w:r>
      <w:proofErr w:type="gramStart"/>
      <w:r w:rsidRPr="005751AE">
        <w:rPr>
          <w:rFonts w:cs="Arial"/>
          <w:sz w:val="28"/>
          <w:szCs w:val="28"/>
          <w:rtl/>
          <w:lang w:bidi="ar-JO"/>
        </w:rPr>
        <w:t>ونشره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lastRenderedPageBreak/>
        <w:t xml:space="preserve">هـ. نشر الوعي لدى ارباب العمل والمتعاملين باستقدام العمال والمستخدمين حول الامور المتعلقة بمنع الاتجار بالبشر من خلال عقد المؤتمرات والندوات والبرامج التدريبية والتثقيفية وغير ذلك من </w:t>
      </w:r>
      <w:proofErr w:type="gramStart"/>
      <w:r w:rsidRPr="005751AE">
        <w:rPr>
          <w:rFonts w:cs="Arial"/>
          <w:sz w:val="28"/>
          <w:szCs w:val="28"/>
          <w:rtl/>
          <w:lang w:bidi="ar-JO"/>
        </w:rPr>
        <w:t>الوسائل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و. دراسة التقارير الدولية والاقليمية والمحلية المتعلقة بمنع الاتجار </w:t>
      </w:r>
      <w:proofErr w:type="gramStart"/>
      <w:r w:rsidRPr="005751AE">
        <w:rPr>
          <w:rFonts w:cs="Arial"/>
          <w:sz w:val="28"/>
          <w:szCs w:val="28"/>
          <w:rtl/>
          <w:lang w:bidi="ar-JO"/>
        </w:rPr>
        <w:t>بالبشر ،</w:t>
      </w:r>
      <w:proofErr w:type="gramEnd"/>
      <w:r w:rsidRPr="005751AE">
        <w:rPr>
          <w:rFonts w:cs="Arial"/>
          <w:sz w:val="28"/>
          <w:szCs w:val="28"/>
          <w:rtl/>
          <w:lang w:bidi="ar-JO"/>
        </w:rPr>
        <w:t xml:space="preserve"> واتخاذ الاجراءات والتدابير اللازمة بشأنها .  </w:t>
      </w:r>
    </w:p>
    <w:p w:rsidR="005751AE" w:rsidRPr="005751AE" w:rsidRDefault="005751AE" w:rsidP="005751AE">
      <w:pPr>
        <w:jc w:val="lowKashida"/>
        <w:rPr>
          <w:sz w:val="28"/>
          <w:szCs w:val="28"/>
          <w:rtl/>
          <w:lang w:bidi="ar-JO"/>
        </w:rPr>
      </w:pPr>
      <w:r w:rsidRPr="005751AE">
        <w:rPr>
          <w:rFonts w:cs="Arial"/>
          <w:sz w:val="28"/>
          <w:szCs w:val="28"/>
          <w:rtl/>
          <w:lang w:bidi="ar-JO"/>
        </w:rPr>
        <w:t xml:space="preserve">ز. التعاون مع جميع الجهات الرسمية وغير الرسمية لتنفيذ برامج التعافي الجسدي والنفسي والاجتماعي اللازمة للمجني عليهم والمتضررين من جرائم الاتجار بالبشر والاشراف على ايوائهم في اماكن منشأة او معتمدة لهذه </w:t>
      </w:r>
      <w:proofErr w:type="gramStart"/>
      <w:r w:rsidRPr="005751AE">
        <w:rPr>
          <w:rFonts w:cs="Arial"/>
          <w:sz w:val="28"/>
          <w:szCs w:val="28"/>
          <w:rtl/>
          <w:lang w:bidi="ar-JO"/>
        </w:rPr>
        <w:t>الغاية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ح. تشكيل لجنة فرعية واحدة او اكثر بهدف مساعدة اللجنة للقيام بمهامها وتقديم التوصيات </w:t>
      </w:r>
      <w:proofErr w:type="gramStart"/>
      <w:r w:rsidRPr="005751AE">
        <w:rPr>
          <w:rFonts w:cs="Arial"/>
          <w:sz w:val="28"/>
          <w:szCs w:val="28"/>
          <w:rtl/>
          <w:lang w:bidi="ar-JO"/>
        </w:rPr>
        <w:t>لها .</w:t>
      </w:r>
      <w:proofErr w:type="gramEnd"/>
      <w:r w:rsidRPr="005751AE">
        <w:rPr>
          <w:rFonts w:cs="Arial"/>
          <w:sz w:val="28"/>
          <w:szCs w:val="28"/>
          <w:rtl/>
          <w:lang w:bidi="ar-JO"/>
        </w:rPr>
        <w:t xml:space="preserve"> </w:t>
      </w:r>
    </w:p>
    <w:p w:rsidR="005751AE" w:rsidRDefault="005751AE" w:rsidP="005751AE">
      <w:pPr>
        <w:jc w:val="lowKashida"/>
        <w:rPr>
          <w:sz w:val="28"/>
          <w:szCs w:val="28"/>
          <w:lang w:bidi="ar-JO"/>
        </w:rPr>
      </w:pPr>
      <w:r w:rsidRPr="005751AE">
        <w:rPr>
          <w:rFonts w:cs="Arial"/>
          <w:sz w:val="28"/>
          <w:szCs w:val="28"/>
          <w:rtl/>
          <w:lang w:bidi="ar-JO"/>
        </w:rPr>
        <w:t xml:space="preserve">ط. اي مهام ذات علاقة بعملها يعرضها عليها رئيس </w:t>
      </w:r>
      <w:proofErr w:type="gramStart"/>
      <w:r w:rsidRPr="005751AE">
        <w:rPr>
          <w:rFonts w:cs="Arial"/>
          <w:sz w:val="28"/>
          <w:szCs w:val="28"/>
          <w:rtl/>
          <w:lang w:bidi="ar-JO"/>
        </w:rPr>
        <w:t>اللجنة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6</w:t>
      </w:r>
      <w:r w:rsidRPr="005751AE">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Tahoma" w:hint="cs"/>
          <w:sz w:val="28"/>
          <w:szCs w:val="28"/>
          <w:rtl/>
          <w:lang w:bidi="ar-JO"/>
        </w:rPr>
        <w:t>﻿</w:t>
      </w:r>
      <w:proofErr w:type="gramStart"/>
      <w:r w:rsidRPr="005751AE">
        <w:rPr>
          <w:rFonts w:ascii="Arial" w:hAnsi="Arial" w:cs="Arial" w:hint="cs"/>
          <w:sz w:val="28"/>
          <w:szCs w:val="28"/>
          <w:rtl/>
          <w:lang w:bidi="ar-JO"/>
        </w:rPr>
        <w:t>أ</w:t>
      </w:r>
      <w:r w:rsidRPr="005751AE">
        <w:rPr>
          <w:rFonts w:cs="Arial"/>
          <w:sz w:val="28"/>
          <w:szCs w:val="28"/>
          <w:rtl/>
          <w:lang w:bidi="ar-JO"/>
        </w:rPr>
        <w:t xml:space="preserve"> .</w:t>
      </w:r>
      <w:proofErr w:type="gramEnd"/>
      <w:r w:rsidRPr="005751AE">
        <w:rPr>
          <w:rFonts w:cs="Arial"/>
          <w:sz w:val="28"/>
          <w:szCs w:val="28"/>
          <w:rtl/>
          <w:lang w:bidi="ar-JO"/>
        </w:rPr>
        <w:t xml:space="preserve"> </w:t>
      </w:r>
      <w:r w:rsidRPr="005751AE">
        <w:rPr>
          <w:rFonts w:ascii="Arial" w:hAnsi="Arial" w:cs="Arial" w:hint="cs"/>
          <w:sz w:val="28"/>
          <w:szCs w:val="28"/>
          <w:rtl/>
          <w:lang w:bidi="ar-JO"/>
        </w:rPr>
        <w:t>تجتمع</w:t>
      </w:r>
      <w:r w:rsidRPr="005751AE">
        <w:rPr>
          <w:rFonts w:cs="Arial"/>
          <w:sz w:val="28"/>
          <w:szCs w:val="28"/>
          <w:rtl/>
          <w:lang w:bidi="ar-JO"/>
        </w:rPr>
        <w:t xml:space="preserve"> </w:t>
      </w:r>
      <w:r w:rsidRPr="005751AE">
        <w:rPr>
          <w:rFonts w:ascii="Arial" w:hAnsi="Arial" w:cs="Arial" w:hint="cs"/>
          <w:sz w:val="28"/>
          <w:szCs w:val="28"/>
          <w:rtl/>
          <w:lang w:bidi="ar-JO"/>
        </w:rPr>
        <w:t>اللجنة</w:t>
      </w:r>
      <w:r w:rsidRPr="005751AE">
        <w:rPr>
          <w:rFonts w:cs="Arial"/>
          <w:sz w:val="28"/>
          <w:szCs w:val="28"/>
          <w:rtl/>
          <w:lang w:bidi="ar-JO"/>
        </w:rPr>
        <w:t xml:space="preserve"> </w:t>
      </w:r>
      <w:r w:rsidRPr="005751AE">
        <w:rPr>
          <w:rFonts w:ascii="Arial" w:hAnsi="Arial" w:cs="Arial" w:hint="cs"/>
          <w:sz w:val="28"/>
          <w:szCs w:val="28"/>
          <w:rtl/>
          <w:lang w:bidi="ar-JO"/>
        </w:rPr>
        <w:t>بدعوة</w:t>
      </w:r>
      <w:r w:rsidRPr="005751AE">
        <w:rPr>
          <w:rFonts w:cs="Arial"/>
          <w:sz w:val="28"/>
          <w:szCs w:val="28"/>
          <w:rtl/>
          <w:lang w:bidi="ar-JO"/>
        </w:rPr>
        <w:t xml:space="preserve"> </w:t>
      </w:r>
      <w:r w:rsidRPr="005751AE">
        <w:rPr>
          <w:rFonts w:ascii="Arial" w:hAnsi="Arial" w:cs="Arial" w:hint="cs"/>
          <w:sz w:val="28"/>
          <w:szCs w:val="28"/>
          <w:rtl/>
          <w:lang w:bidi="ar-JO"/>
        </w:rPr>
        <w:t>من</w:t>
      </w:r>
      <w:r w:rsidRPr="005751AE">
        <w:rPr>
          <w:rFonts w:cs="Arial"/>
          <w:sz w:val="28"/>
          <w:szCs w:val="28"/>
          <w:rtl/>
          <w:lang w:bidi="ar-JO"/>
        </w:rPr>
        <w:t xml:space="preserve"> </w:t>
      </w:r>
      <w:r w:rsidRPr="005751AE">
        <w:rPr>
          <w:rFonts w:ascii="Arial" w:hAnsi="Arial" w:cs="Arial" w:hint="cs"/>
          <w:sz w:val="28"/>
          <w:szCs w:val="28"/>
          <w:rtl/>
          <w:lang w:bidi="ar-JO"/>
        </w:rPr>
        <w:t>رئيسها</w:t>
      </w:r>
      <w:r w:rsidRPr="005751AE">
        <w:rPr>
          <w:rFonts w:cs="Arial"/>
          <w:sz w:val="28"/>
          <w:szCs w:val="28"/>
          <w:rtl/>
          <w:lang w:bidi="ar-JO"/>
        </w:rPr>
        <w:t xml:space="preserve"> </w:t>
      </w:r>
      <w:r w:rsidRPr="005751AE">
        <w:rPr>
          <w:rFonts w:ascii="Arial" w:hAnsi="Arial" w:cs="Arial" w:hint="cs"/>
          <w:sz w:val="28"/>
          <w:szCs w:val="28"/>
          <w:rtl/>
          <w:lang w:bidi="ar-JO"/>
        </w:rPr>
        <w:t>او</w:t>
      </w:r>
      <w:r w:rsidRPr="005751AE">
        <w:rPr>
          <w:rFonts w:cs="Arial"/>
          <w:sz w:val="28"/>
          <w:szCs w:val="28"/>
          <w:rtl/>
          <w:lang w:bidi="ar-JO"/>
        </w:rPr>
        <w:t xml:space="preserve"> </w:t>
      </w:r>
      <w:r w:rsidRPr="005751AE">
        <w:rPr>
          <w:rFonts w:ascii="Arial" w:hAnsi="Arial" w:cs="Arial" w:hint="cs"/>
          <w:sz w:val="28"/>
          <w:szCs w:val="28"/>
          <w:rtl/>
          <w:lang w:bidi="ar-JO"/>
        </w:rPr>
        <w:t>نائبه</w:t>
      </w:r>
      <w:r w:rsidRPr="005751AE">
        <w:rPr>
          <w:rFonts w:cs="Arial"/>
          <w:sz w:val="28"/>
          <w:szCs w:val="28"/>
          <w:rtl/>
          <w:lang w:bidi="ar-JO"/>
        </w:rPr>
        <w:t xml:space="preserve"> </w:t>
      </w:r>
      <w:r w:rsidRPr="005751AE">
        <w:rPr>
          <w:rFonts w:ascii="Arial" w:hAnsi="Arial" w:cs="Arial" w:hint="cs"/>
          <w:sz w:val="28"/>
          <w:szCs w:val="28"/>
          <w:rtl/>
          <w:lang w:bidi="ar-JO"/>
        </w:rPr>
        <w:t>عند</w:t>
      </w:r>
      <w:r w:rsidRPr="005751AE">
        <w:rPr>
          <w:rFonts w:cs="Arial"/>
          <w:sz w:val="28"/>
          <w:szCs w:val="28"/>
          <w:rtl/>
          <w:lang w:bidi="ar-JO"/>
        </w:rPr>
        <w:t xml:space="preserve"> </w:t>
      </w:r>
      <w:r w:rsidRPr="005751AE">
        <w:rPr>
          <w:rFonts w:ascii="Arial" w:hAnsi="Arial" w:cs="Arial" w:hint="cs"/>
          <w:sz w:val="28"/>
          <w:szCs w:val="28"/>
          <w:rtl/>
          <w:lang w:bidi="ar-JO"/>
        </w:rPr>
        <w:t>غيابه</w:t>
      </w:r>
      <w:r w:rsidRPr="005751AE">
        <w:rPr>
          <w:rFonts w:cs="Arial"/>
          <w:sz w:val="28"/>
          <w:szCs w:val="28"/>
          <w:rtl/>
          <w:lang w:bidi="ar-JO"/>
        </w:rPr>
        <w:t xml:space="preserve"> </w:t>
      </w:r>
      <w:r w:rsidRPr="005751AE">
        <w:rPr>
          <w:rFonts w:ascii="Arial" w:hAnsi="Arial" w:cs="Arial" w:hint="cs"/>
          <w:sz w:val="28"/>
          <w:szCs w:val="28"/>
          <w:rtl/>
          <w:lang w:bidi="ar-JO"/>
        </w:rPr>
        <w:t>مرة</w:t>
      </w:r>
      <w:r w:rsidRPr="005751AE">
        <w:rPr>
          <w:rFonts w:cs="Arial"/>
          <w:sz w:val="28"/>
          <w:szCs w:val="28"/>
          <w:rtl/>
          <w:lang w:bidi="ar-JO"/>
        </w:rPr>
        <w:t xml:space="preserve"> </w:t>
      </w:r>
      <w:r w:rsidRPr="005751AE">
        <w:rPr>
          <w:rFonts w:ascii="Arial" w:hAnsi="Arial" w:cs="Arial" w:hint="cs"/>
          <w:sz w:val="28"/>
          <w:szCs w:val="28"/>
          <w:rtl/>
          <w:lang w:bidi="ar-JO"/>
        </w:rPr>
        <w:t>كل</w:t>
      </w:r>
      <w:r w:rsidRPr="005751AE">
        <w:rPr>
          <w:rFonts w:cs="Arial"/>
          <w:sz w:val="28"/>
          <w:szCs w:val="28"/>
          <w:rtl/>
          <w:lang w:bidi="ar-JO"/>
        </w:rPr>
        <w:t xml:space="preserve"> </w:t>
      </w:r>
      <w:r w:rsidRPr="005751AE">
        <w:rPr>
          <w:rFonts w:ascii="Arial" w:hAnsi="Arial" w:cs="Arial" w:hint="cs"/>
          <w:sz w:val="28"/>
          <w:szCs w:val="28"/>
          <w:rtl/>
          <w:lang w:bidi="ar-JO"/>
        </w:rPr>
        <w:t>ثلاثة</w:t>
      </w:r>
      <w:r w:rsidRPr="005751AE">
        <w:rPr>
          <w:rFonts w:cs="Arial"/>
          <w:sz w:val="28"/>
          <w:szCs w:val="28"/>
          <w:rtl/>
          <w:lang w:bidi="ar-JO"/>
        </w:rPr>
        <w:t xml:space="preserve"> </w:t>
      </w:r>
      <w:r w:rsidRPr="005751AE">
        <w:rPr>
          <w:rFonts w:ascii="Arial" w:hAnsi="Arial" w:cs="Arial" w:hint="cs"/>
          <w:sz w:val="28"/>
          <w:szCs w:val="28"/>
          <w:rtl/>
          <w:lang w:bidi="ar-JO"/>
        </w:rPr>
        <w:t>اشهر</w:t>
      </w:r>
      <w:r w:rsidRPr="005751AE">
        <w:rPr>
          <w:rFonts w:cs="Arial"/>
          <w:sz w:val="28"/>
          <w:szCs w:val="28"/>
          <w:rtl/>
          <w:lang w:bidi="ar-JO"/>
        </w:rPr>
        <w:t xml:space="preserve"> </w:t>
      </w:r>
      <w:r w:rsidRPr="005751AE">
        <w:rPr>
          <w:rFonts w:ascii="Arial" w:hAnsi="Arial" w:cs="Arial" w:hint="cs"/>
          <w:sz w:val="28"/>
          <w:szCs w:val="28"/>
          <w:rtl/>
          <w:lang w:bidi="ar-JO"/>
        </w:rPr>
        <w:t>وكلما</w:t>
      </w:r>
      <w:r w:rsidRPr="005751AE">
        <w:rPr>
          <w:rFonts w:cs="Arial"/>
          <w:sz w:val="28"/>
          <w:szCs w:val="28"/>
          <w:rtl/>
          <w:lang w:bidi="ar-JO"/>
        </w:rPr>
        <w:t xml:space="preserve"> </w:t>
      </w:r>
      <w:r w:rsidRPr="005751AE">
        <w:rPr>
          <w:rFonts w:ascii="Arial" w:hAnsi="Arial" w:cs="Arial" w:hint="cs"/>
          <w:sz w:val="28"/>
          <w:szCs w:val="28"/>
          <w:rtl/>
          <w:lang w:bidi="ar-JO"/>
        </w:rPr>
        <w:t>دعت</w:t>
      </w:r>
      <w:r w:rsidRPr="005751AE">
        <w:rPr>
          <w:rFonts w:cs="Arial"/>
          <w:sz w:val="28"/>
          <w:szCs w:val="28"/>
          <w:rtl/>
          <w:lang w:bidi="ar-JO"/>
        </w:rPr>
        <w:t xml:space="preserve"> </w:t>
      </w:r>
      <w:r w:rsidRPr="005751AE">
        <w:rPr>
          <w:rFonts w:ascii="Arial" w:hAnsi="Arial" w:cs="Arial" w:hint="cs"/>
          <w:sz w:val="28"/>
          <w:szCs w:val="28"/>
          <w:rtl/>
          <w:lang w:bidi="ar-JO"/>
        </w:rPr>
        <w:t>الحاجة</w:t>
      </w:r>
      <w:r w:rsidRPr="005751AE">
        <w:rPr>
          <w:rFonts w:cs="Arial"/>
          <w:sz w:val="28"/>
          <w:szCs w:val="28"/>
          <w:rtl/>
          <w:lang w:bidi="ar-JO"/>
        </w:rPr>
        <w:t xml:space="preserve"> </w:t>
      </w:r>
      <w:r w:rsidRPr="005751AE">
        <w:rPr>
          <w:rFonts w:ascii="Arial" w:hAnsi="Arial" w:cs="Arial" w:hint="cs"/>
          <w:sz w:val="28"/>
          <w:szCs w:val="28"/>
          <w:rtl/>
          <w:lang w:bidi="ar-JO"/>
        </w:rPr>
        <w:t>ويكون</w:t>
      </w:r>
      <w:r w:rsidRPr="005751AE">
        <w:rPr>
          <w:rFonts w:cs="Arial"/>
          <w:sz w:val="28"/>
          <w:szCs w:val="28"/>
          <w:rtl/>
          <w:lang w:bidi="ar-JO"/>
        </w:rPr>
        <w:t xml:space="preserve"> </w:t>
      </w:r>
      <w:r w:rsidRPr="005751AE">
        <w:rPr>
          <w:rFonts w:ascii="Arial" w:hAnsi="Arial" w:cs="Arial" w:hint="cs"/>
          <w:sz w:val="28"/>
          <w:szCs w:val="28"/>
          <w:rtl/>
          <w:lang w:bidi="ar-JO"/>
        </w:rPr>
        <w:t>اجتماعها</w:t>
      </w:r>
      <w:r w:rsidRPr="005751AE">
        <w:rPr>
          <w:rFonts w:cs="Arial"/>
          <w:sz w:val="28"/>
          <w:szCs w:val="28"/>
          <w:rtl/>
          <w:lang w:bidi="ar-JO"/>
        </w:rPr>
        <w:t xml:space="preserve"> </w:t>
      </w:r>
      <w:r w:rsidRPr="005751AE">
        <w:rPr>
          <w:rFonts w:ascii="Arial" w:hAnsi="Arial" w:cs="Arial" w:hint="cs"/>
          <w:sz w:val="28"/>
          <w:szCs w:val="28"/>
          <w:rtl/>
          <w:lang w:bidi="ar-JO"/>
        </w:rPr>
        <w:t>قانونيا</w:t>
      </w:r>
      <w:r w:rsidRPr="005751AE">
        <w:rPr>
          <w:rFonts w:cs="Arial"/>
          <w:sz w:val="28"/>
          <w:szCs w:val="28"/>
          <w:rtl/>
          <w:lang w:bidi="ar-JO"/>
        </w:rPr>
        <w:t xml:space="preserve"> </w:t>
      </w:r>
      <w:r w:rsidRPr="005751AE">
        <w:rPr>
          <w:rFonts w:ascii="Arial" w:hAnsi="Arial" w:cs="Arial" w:hint="cs"/>
          <w:sz w:val="28"/>
          <w:szCs w:val="28"/>
          <w:rtl/>
          <w:lang w:bidi="ar-JO"/>
        </w:rPr>
        <w:t>بحضور</w:t>
      </w:r>
      <w:r w:rsidRPr="005751AE">
        <w:rPr>
          <w:rFonts w:cs="Arial"/>
          <w:sz w:val="28"/>
          <w:szCs w:val="28"/>
          <w:rtl/>
          <w:lang w:bidi="ar-JO"/>
        </w:rPr>
        <w:t xml:space="preserve"> </w:t>
      </w:r>
      <w:r w:rsidRPr="005751AE">
        <w:rPr>
          <w:rFonts w:ascii="Arial" w:hAnsi="Arial" w:cs="Arial" w:hint="cs"/>
          <w:sz w:val="28"/>
          <w:szCs w:val="28"/>
          <w:rtl/>
          <w:lang w:bidi="ar-JO"/>
        </w:rPr>
        <w:t>اغلبية</w:t>
      </w:r>
      <w:r w:rsidRPr="005751AE">
        <w:rPr>
          <w:rFonts w:cs="Arial"/>
          <w:sz w:val="28"/>
          <w:szCs w:val="28"/>
          <w:rtl/>
          <w:lang w:bidi="ar-JO"/>
        </w:rPr>
        <w:t xml:space="preserve"> </w:t>
      </w:r>
      <w:r w:rsidRPr="005751AE">
        <w:rPr>
          <w:rFonts w:ascii="Arial" w:hAnsi="Arial" w:cs="Arial" w:hint="cs"/>
          <w:sz w:val="28"/>
          <w:szCs w:val="28"/>
          <w:rtl/>
          <w:lang w:bidi="ar-JO"/>
        </w:rPr>
        <w:t>اعضائها</w:t>
      </w:r>
      <w:r w:rsidRPr="005751AE">
        <w:rPr>
          <w:rFonts w:cs="Arial"/>
          <w:sz w:val="28"/>
          <w:szCs w:val="28"/>
          <w:rtl/>
          <w:lang w:bidi="ar-JO"/>
        </w:rPr>
        <w:t xml:space="preserve"> </w:t>
      </w:r>
      <w:r w:rsidRPr="005751AE">
        <w:rPr>
          <w:rFonts w:ascii="Arial" w:hAnsi="Arial" w:cs="Arial" w:hint="cs"/>
          <w:sz w:val="28"/>
          <w:szCs w:val="28"/>
          <w:rtl/>
          <w:lang w:bidi="ar-JO"/>
        </w:rPr>
        <w:t>وتتخذ</w:t>
      </w:r>
      <w:r w:rsidRPr="005751AE">
        <w:rPr>
          <w:rFonts w:cs="Arial"/>
          <w:sz w:val="28"/>
          <w:szCs w:val="28"/>
          <w:rtl/>
          <w:lang w:bidi="ar-JO"/>
        </w:rPr>
        <w:t xml:space="preserve"> </w:t>
      </w:r>
      <w:r w:rsidRPr="005751AE">
        <w:rPr>
          <w:rFonts w:ascii="Arial" w:hAnsi="Arial" w:cs="Arial" w:hint="cs"/>
          <w:sz w:val="28"/>
          <w:szCs w:val="28"/>
          <w:rtl/>
          <w:lang w:bidi="ar-JO"/>
        </w:rPr>
        <w:t>قراراتها</w:t>
      </w:r>
      <w:r w:rsidRPr="005751AE">
        <w:rPr>
          <w:rFonts w:cs="Arial"/>
          <w:sz w:val="28"/>
          <w:szCs w:val="28"/>
          <w:rtl/>
          <w:lang w:bidi="ar-JO"/>
        </w:rPr>
        <w:t xml:space="preserve"> </w:t>
      </w:r>
      <w:r w:rsidRPr="005751AE">
        <w:rPr>
          <w:rFonts w:ascii="Arial" w:hAnsi="Arial" w:cs="Arial" w:hint="cs"/>
          <w:sz w:val="28"/>
          <w:szCs w:val="28"/>
          <w:rtl/>
          <w:lang w:bidi="ar-JO"/>
        </w:rPr>
        <w:t>بأغلبية</w:t>
      </w:r>
      <w:r w:rsidRPr="005751AE">
        <w:rPr>
          <w:rFonts w:cs="Arial"/>
          <w:sz w:val="28"/>
          <w:szCs w:val="28"/>
          <w:rtl/>
          <w:lang w:bidi="ar-JO"/>
        </w:rPr>
        <w:t xml:space="preserve"> </w:t>
      </w:r>
      <w:r w:rsidRPr="005751AE">
        <w:rPr>
          <w:rFonts w:ascii="Arial" w:hAnsi="Arial" w:cs="Arial" w:hint="cs"/>
          <w:sz w:val="28"/>
          <w:szCs w:val="28"/>
          <w:rtl/>
          <w:lang w:bidi="ar-JO"/>
        </w:rPr>
        <w:t>اصوات</w:t>
      </w:r>
      <w:r w:rsidRPr="005751AE">
        <w:rPr>
          <w:rFonts w:cs="Arial"/>
          <w:sz w:val="28"/>
          <w:szCs w:val="28"/>
          <w:rtl/>
          <w:lang w:bidi="ar-JO"/>
        </w:rPr>
        <w:t xml:space="preserve"> </w:t>
      </w:r>
      <w:r w:rsidRPr="005751AE">
        <w:rPr>
          <w:rFonts w:ascii="Arial" w:hAnsi="Arial" w:cs="Arial" w:hint="cs"/>
          <w:sz w:val="28"/>
          <w:szCs w:val="28"/>
          <w:rtl/>
          <w:lang w:bidi="ar-JO"/>
        </w:rPr>
        <w:t>اعضائها</w:t>
      </w:r>
      <w:r w:rsidRPr="005751AE">
        <w:rPr>
          <w:rFonts w:cs="Arial"/>
          <w:sz w:val="28"/>
          <w:szCs w:val="28"/>
          <w:rtl/>
          <w:lang w:bidi="ar-JO"/>
        </w:rPr>
        <w:t xml:space="preserve"> </w:t>
      </w:r>
      <w:proofErr w:type="gramStart"/>
      <w:r w:rsidRPr="005751AE">
        <w:rPr>
          <w:rFonts w:ascii="Arial" w:hAnsi="Arial" w:cs="Arial" w:hint="cs"/>
          <w:sz w:val="28"/>
          <w:szCs w:val="28"/>
          <w:rtl/>
          <w:lang w:bidi="ar-JO"/>
        </w:rPr>
        <w:t>الحاضرين</w:t>
      </w:r>
      <w:r w:rsidRPr="005751AE">
        <w:rPr>
          <w:rFonts w:cs="Arial"/>
          <w:sz w:val="28"/>
          <w:szCs w:val="28"/>
          <w:rtl/>
          <w:lang w:bidi="ar-JO"/>
        </w:rPr>
        <w:t xml:space="preserve"> </w:t>
      </w:r>
      <w:r w:rsidRPr="005751AE">
        <w:rPr>
          <w:rFonts w:ascii="Arial" w:hAnsi="Arial" w:cs="Arial" w:hint="cs"/>
          <w:sz w:val="28"/>
          <w:szCs w:val="28"/>
          <w:rtl/>
          <w:lang w:bidi="ar-JO"/>
        </w:rPr>
        <w:t>،</w:t>
      </w:r>
      <w:proofErr w:type="gramEnd"/>
      <w:r w:rsidRPr="005751AE">
        <w:rPr>
          <w:rFonts w:cs="Arial"/>
          <w:sz w:val="28"/>
          <w:szCs w:val="28"/>
          <w:rtl/>
          <w:lang w:bidi="ar-JO"/>
        </w:rPr>
        <w:t xml:space="preserve"> </w:t>
      </w:r>
      <w:r w:rsidRPr="005751AE">
        <w:rPr>
          <w:rFonts w:ascii="Arial" w:hAnsi="Arial" w:cs="Arial" w:hint="cs"/>
          <w:sz w:val="28"/>
          <w:szCs w:val="28"/>
          <w:rtl/>
          <w:lang w:bidi="ar-JO"/>
        </w:rPr>
        <w:t>وفي</w:t>
      </w:r>
      <w:r w:rsidRPr="005751AE">
        <w:rPr>
          <w:rFonts w:cs="Arial"/>
          <w:sz w:val="28"/>
          <w:szCs w:val="28"/>
          <w:rtl/>
          <w:lang w:bidi="ar-JO"/>
        </w:rPr>
        <w:t xml:space="preserve"> </w:t>
      </w:r>
      <w:r w:rsidRPr="005751AE">
        <w:rPr>
          <w:rFonts w:ascii="Arial" w:hAnsi="Arial" w:cs="Arial" w:hint="cs"/>
          <w:sz w:val="28"/>
          <w:szCs w:val="28"/>
          <w:rtl/>
          <w:lang w:bidi="ar-JO"/>
        </w:rPr>
        <w:t>حالة</w:t>
      </w:r>
      <w:r w:rsidRPr="005751AE">
        <w:rPr>
          <w:rFonts w:cs="Arial"/>
          <w:sz w:val="28"/>
          <w:szCs w:val="28"/>
          <w:rtl/>
          <w:lang w:bidi="ar-JO"/>
        </w:rPr>
        <w:t xml:space="preserve"> </w:t>
      </w:r>
      <w:r w:rsidRPr="005751AE">
        <w:rPr>
          <w:rFonts w:ascii="Arial" w:hAnsi="Arial" w:cs="Arial" w:hint="cs"/>
          <w:sz w:val="28"/>
          <w:szCs w:val="28"/>
          <w:rtl/>
          <w:lang w:bidi="ar-JO"/>
        </w:rPr>
        <w:t>تسا</w:t>
      </w:r>
      <w:r w:rsidRPr="005751AE">
        <w:rPr>
          <w:rFonts w:cs="Arial"/>
          <w:sz w:val="28"/>
          <w:szCs w:val="28"/>
          <w:rtl/>
          <w:lang w:bidi="ar-JO"/>
        </w:rPr>
        <w:t xml:space="preserve">وي الاصوات يرجح الجانب الذي صوت معه رئيس اللجنة .  </w:t>
      </w:r>
    </w:p>
    <w:p w:rsidR="005751AE" w:rsidRDefault="005751AE" w:rsidP="005751AE">
      <w:pPr>
        <w:jc w:val="lowKashida"/>
        <w:rPr>
          <w:sz w:val="28"/>
          <w:szCs w:val="28"/>
          <w:lang w:bidi="ar-JO"/>
        </w:rPr>
      </w:pPr>
      <w:r w:rsidRPr="005751AE">
        <w:rPr>
          <w:rFonts w:cs="Arial"/>
          <w:sz w:val="28"/>
          <w:szCs w:val="28"/>
          <w:rtl/>
          <w:lang w:bidi="ar-JO"/>
        </w:rPr>
        <w:t xml:space="preserve">ب. لرئيس اللجنة دعوة اي شخص من ذوي الخبرة والاختصاص لحضور اجتماعات اللجنة للاستئناس برأيه في الامور المعروضة </w:t>
      </w:r>
      <w:proofErr w:type="gramStart"/>
      <w:r w:rsidRPr="005751AE">
        <w:rPr>
          <w:rFonts w:cs="Arial"/>
          <w:sz w:val="28"/>
          <w:szCs w:val="28"/>
          <w:rtl/>
          <w:lang w:bidi="ar-JO"/>
        </w:rPr>
        <w:t>عليها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7</w:t>
      </w:r>
      <w:r>
        <w:rPr>
          <w:rFonts w:hint="cs"/>
          <w:b/>
          <w:bCs/>
          <w:sz w:val="28"/>
          <w:szCs w:val="28"/>
          <w:rtl/>
          <w:lang w:bidi="ar-JO"/>
        </w:rPr>
        <w:t>:</w:t>
      </w:r>
    </w:p>
    <w:p w:rsidR="005751AE" w:rsidRDefault="005751AE" w:rsidP="005751AE">
      <w:pPr>
        <w:jc w:val="lowKashida"/>
        <w:rPr>
          <w:sz w:val="28"/>
          <w:szCs w:val="28"/>
          <w:lang w:bidi="ar-JO"/>
        </w:rPr>
      </w:pPr>
      <w:r w:rsidRPr="005751AE">
        <w:rPr>
          <w:rFonts w:cs="Tahoma" w:hint="cs"/>
          <w:sz w:val="28"/>
          <w:szCs w:val="28"/>
          <w:rtl/>
          <w:lang w:bidi="ar-JO"/>
        </w:rPr>
        <w:t>﻿</w:t>
      </w:r>
      <w:r w:rsidRPr="005751AE">
        <w:rPr>
          <w:rFonts w:ascii="Arial" w:hAnsi="Arial" w:cs="Arial" w:hint="cs"/>
          <w:sz w:val="28"/>
          <w:szCs w:val="28"/>
          <w:rtl/>
          <w:lang w:bidi="ar-JO"/>
        </w:rPr>
        <w:t>لمجلس</w:t>
      </w:r>
      <w:r w:rsidRPr="005751AE">
        <w:rPr>
          <w:rFonts w:cs="Arial"/>
          <w:sz w:val="28"/>
          <w:szCs w:val="28"/>
          <w:rtl/>
          <w:lang w:bidi="ar-JO"/>
        </w:rPr>
        <w:t xml:space="preserve"> </w:t>
      </w:r>
      <w:r w:rsidRPr="005751AE">
        <w:rPr>
          <w:rFonts w:ascii="Arial" w:hAnsi="Arial" w:cs="Arial" w:hint="cs"/>
          <w:sz w:val="28"/>
          <w:szCs w:val="28"/>
          <w:rtl/>
          <w:lang w:bidi="ar-JO"/>
        </w:rPr>
        <w:t>الوزراء</w:t>
      </w:r>
      <w:r w:rsidRPr="005751AE">
        <w:rPr>
          <w:rFonts w:cs="Arial"/>
          <w:sz w:val="28"/>
          <w:szCs w:val="28"/>
          <w:rtl/>
          <w:lang w:bidi="ar-JO"/>
        </w:rPr>
        <w:t xml:space="preserve"> </w:t>
      </w:r>
      <w:r w:rsidRPr="005751AE">
        <w:rPr>
          <w:rFonts w:ascii="Arial" w:hAnsi="Arial" w:cs="Arial" w:hint="cs"/>
          <w:sz w:val="28"/>
          <w:szCs w:val="28"/>
          <w:rtl/>
          <w:lang w:bidi="ar-JO"/>
        </w:rPr>
        <w:t>بناء</w:t>
      </w:r>
      <w:r w:rsidRPr="005751AE">
        <w:rPr>
          <w:rFonts w:cs="Arial"/>
          <w:sz w:val="28"/>
          <w:szCs w:val="28"/>
          <w:rtl/>
          <w:lang w:bidi="ar-JO"/>
        </w:rPr>
        <w:t xml:space="preserve"> </w:t>
      </w:r>
      <w:r w:rsidRPr="005751AE">
        <w:rPr>
          <w:rFonts w:ascii="Arial" w:hAnsi="Arial" w:cs="Arial" w:hint="cs"/>
          <w:sz w:val="28"/>
          <w:szCs w:val="28"/>
          <w:rtl/>
          <w:lang w:bidi="ar-JO"/>
        </w:rPr>
        <w:t>على</w:t>
      </w:r>
      <w:r w:rsidRPr="005751AE">
        <w:rPr>
          <w:rFonts w:cs="Arial"/>
          <w:sz w:val="28"/>
          <w:szCs w:val="28"/>
          <w:rtl/>
          <w:lang w:bidi="ar-JO"/>
        </w:rPr>
        <w:t xml:space="preserve"> </w:t>
      </w:r>
      <w:r w:rsidRPr="005751AE">
        <w:rPr>
          <w:rFonts w:ascii="Arial" w:hAnsi="Arial" w:cs="Arial" w:hint="cs"/>
          <w:sz w:val="28"/>
          <w:szCs w:val="28"/>
          <w:rtl/>
          <w:lang w:bidi="ar-JO"/>
        </w:rPr>
        <w:t>تنسيب</w:t>
      </w:r>
      <w:r w:rsidRPr="005751AE">
        <w:rPr>
          <w:rFonts w:cs="Arial"/>
          <w:sz w:val="28"/>
          <w:szCs w:val="28"/>
          <w:rtl/>
          <w:lang w:bidi="ar-JO"/>
        </w:rPr>
        <w:t xml:space="preserve"> </w:t>
      </w:r>
      <w:r w:rsidRPr="005751AE">
        <w:rPr>
          <w:rFonts w:ascii="Arial" w:hAnsi="Arial" w:cs="Arial" w:hint="cs"/>
          <w:sz w:val="28"/>
          <w:szCs w:val="28"/>
          <w:rtl/>
          <w:lang w:bidi="ar-JO"/>
        </w:rPr>
        <w:t>اللجنة</w:t>
      </w:r>
      <w:r w:rsidRPr="005751AE">
        <w:rPr>
          <w:rFonts w:cs="Arial"/>
          <w:sz w:val="28"/>
          <w:szCs w:val="28"/>
          <w:rtl/>
          <w:lang w:bidi="ar-JO"/>
        </w:rPr>
        <w:t xml:space="preserve"> </w:t>
      </w:r>
      <w:r w:rsidRPr="005751AE">
        <w:rPr>
          <w:rFonts w:ascii="Arial" w:hAnsi="Arial" w:cs="Arial" w:hint="cs"/>
          <w:sz w:val="28"/>
          <w:szCs w:val="28"/>
          <w:rtl/>
          <w:lang w:bidi="ar-JO"/>
        </w:rPr>
        <w:t>انشاء</w:t>
      </w:r>
      <w:r w:rsidRPr="005751AE">
        <w:rPr>
          <w:rFonts w:cs="Arial"/>
          <w:sz w:val="28"/>
          <w:szCs w:val="28"/>
          <w:rtl/>
          <w:lang w:bidi="ar-JO"/>
        </w:rPr>
        <w:t xml:space="preserve"> </w:t>
      </w:r>
      <w:r w:rsidRPr="005751AE">
        <w:rPr>
          <w:rFonts w:ascii="Arial" w:hAnsi="Arial" w:cs="Arial" w:hint="cs"/>
          <w:sz w:val="28"/>
          <w:szCs w:val="28"/>
          <w:rtl/>
          <w:lang w:bidi="ar-JO"/>
        </w:rPr>
        <w:t>او</w:t>
      </w:r>
      <w:r w:rsidRPr="005751AE">
        <w:rPr>
          <w:rFonts w:cs="Arial"/>
          <w:sz w:val="28"/>
          <w:szCs w:val="28"/>
          <w:rtl/>
          <w:lang w:bidi="ar-JO"/>
        </w:rPr>
        <w:t xml:space="preserve"> </w:t>
      </w:r>
      <w:r w:rsidRPr="005751AE">
        <w:rPr>
          <w:rFonts w:ascii="Arial" w:hAnsi="Arial" w:cs="Arial" w:hint="cs"/>
          <w:sz w:val="28"/>
          <w:szCs w:val="28"/>
          <w:rtl/>
          <w:lang w:bidi="ar-JO"/>
        </w:rPr>
        <w:t>اعتماد</w:t>
      </w:r>
      <w:r w:rsidRPr="005751AE">
        <w:rPr>
          <w:rFonts w:cs="Arial"/>
          <w:sz w:val="28"/>
          <w:szCs w:val="28"/>
          <w:rtl/>
          <w:lang w:bidi="ar-JO"/>
        </w:rPr>
        <w:t xml:space="preserve"> </w:t>
      </w:r>
      <w:r w:rsidRPr="005751AE">
        <w:rPr>
          <w:rFonts w:ascii="Arial" w:hAnsi="Arial" w:cs="Arial" w:hint="cs"/>
          <w:sz w:val="28"/>
          <w:szCs w:val="28"/>
          <w:rtl/>
          <w:lang w:bidi="ar-JO"/>
        </w:rPr>
        <w:t>دار</w:t>
      </w:r>
      <w:r w:rsidRPr="005751AE">
        <w:rPr>
          <w:rFonts w:cs="Arial"/>
          <w:sz w:val="28"/>
          <w:szCs w:val="28"/>
          <w:rtl/>
          <w:lang w:bidi="ar-JO"/>
        </w:rPr>
        <w:t xml:space="preserve"> </w:t>
      </w:r>
      <w:r w:rsidRPr="005751AE">
        <w:rPr>
          <w:rFonts w:ascii="Arial" w:hAnsi="Arial" w:cs="Arial" w:hint="cs"/>
          <w:sz w:val="28"/>
          <w:szCs w:val="28"/>
          <w:rtl/>
          <w:lang w:bidi="ar-JO"/>
        </w:rPr>
        <w:t>واحدة</w:t>
      </w:r>
      <w:r w:rsidRPr="005751AE">
        <w:rPr>
          <w:rFonts w:cs="Arial"/>
          <w:sz w:val="28"/>
          <w:szCs w:val="28"/>
          <w:rtl/>
          <w:lang w:bidi="ar-JO"/>
        </w:rPr>
        <w:t xml:space="preserve"> </w:t>
      </w:r>
      <w:r w:rsidRPr="005751AE">
        <w:rPr>
          <w:rFonts w:ascii="Arial" w:hAnsi="Arial" w:cs="Arial" w:hint="cs"/>
          <w:sz w:val="28"/>
          <w:szCs w:val="28"/>
          <w:rtl/>
          <w:lang w:bidi="ar-JO"/>
        </w:rPr>
        <w:t>او</w:t>
      </w:r>
      <w:r w:rsidRPr="005751AE">
        <w:rPr>
          <w:rFonts w:cs="Arial"/>
          <w:sz w:val="28"/>
          <w:szCs w:val="28"/>
          <w:rtl/>
          <w:lang w:bidi="ar-JO"/>
        </w:rPr>
        <w:t xml:space="preserve"> </w:t>
      </w:r>
      <w:r w:rsidRPr="005751AE">
        <w:rPr>
          <w:rFonts w:ascii="Arial" w:hAnsi="Arial" w:cs="Arial" w:hint="cs"/>
          <w:sz w:val="28"/>
          <w:szCs w:val="28"/>
          <w:rtl/>
          <w:lang w:bidi="ar-JO"/>
        </w:rPr>
        <w:t>اكثر</w:t>
      </w:r>
      <w:r w:rsidRPr="005751AE">
        <w:rPr>
          <w:rFonts w:cs="Arial"/>
          <w:sz w:val="28"/>
          <w:szCs w:val="28"/>
          <w:rtl/>
          <w:lang w:bidi="ar-JO"/>
        </w:rPr>
        <w:t xml:space="preserve"> </w:t>
      </w:r>
      <w:proofErr w:type="spellStart"/>
      <w:r w:rsidRPr="005751AE">
        <w:rPr>
          <w:rFonts w:ascii="Arial" w:hAnsi="Arial" w:cs="Arial" w:hint="cs"/>
          <w:sz w:val="28"/>
          <w:szCs w:val="28"/>
          <w:rtl/>
          <w:lang w:bidi="ar-JO"/>
        </w:rPr>
        <w:t>لايواء</w:t>
      </w:r>
      <w:proofErr w:type="spellEnd"/>
      <w:r w:rsidRPr="005751AE">
        <w:rPr>
          <w:rFonts w:cs="Arial"/>
          <w:sz w:val="28"/>
          <w:szCs w:val="28"/>
          <w:rtl/>
          <w:lang w:bidi="ar-JO"/>
        </w:rPr>
        <w:t xml:space="preserve"> </w:t>
      </w:r>
      <w:r w:rsidRPr="005751AE">
        <w:rPr>
          <w:rFonts w:ascii="Arial" w:hAnsi="Arial" w:cs="Arial" w:hint="cs"/>
          <w:sz w:val="28"/>
          <w:szCs w:val="28"/>
          <w:rtl/>
          <w:lang w:bidi="ar-JO"/>
        </w:rPr>
        <w:t>ا</w:t>
      </w:r>
      <w:r w:rsidRPr="005751AE">
        <w:rPr>
          <w:rFonts w:cs="Arial"/>
          <w:sz w:val="28"/>
          <w:szCs w:val="28"/>
          <w:rtl/>
          <w:lang w:bidi="ar-JO"/>
        </w:rPr>
        <w:t xml:space="preserve">لمجني عليهم والمتضررين من جرائم الاتجار بالبشر على ان تحدد اسس الدخول اليها والخروج منها وبرامج التعافي الجسدي والنفسي والاجتماعي المقدمة لنزلائها وطريقة ادارتها والشروط المتعلقة بالعاملين فيها بمقتضى نظام يصدر لهذه </w:t>
      </w:r>
      <w:proofErr w:type="gramStart"/>
      <w:r w:rsidRPr="005751AE">
        <w:rPr>
          <w:rFonts w:cs="Arial"/>
          <w:sz w:val="28"/>
          <w:szCs w:val="28"/>
          <w:rtl/>
          <w:lang w:bidi="ar-JO"/>
        </w:rPr>
        <w:t>الغاية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8</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يعاقب بالأشغال المؤقتة وبغرامة لا تقل عن ثلاثة آلاف دينار ولا تزيد على عشرة آلاف دينار كل </w:t>
      </w:r>
      <w:proofErr w:type="gramStart"/>
      <w:r w:rsidRPr="005751AE">
        <w:rPr>
          <w:rFonts w:cs="Arial"/>
          <w:sz w:val="28"/>
          <w:szCs w:val="28"/>
          <w:rtl/>
          <w:lang w:bidi="ar-JO"/>
        </w:rPr>
        <w:t>من:-</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أ. باع شخصا أو عرضه للبيع او اشتراه او وعد بذلك.</w:t>
      </w:r>
    </w:p>
    <w:p w:rsidR="005751AE" w:rsidRDefault="005751AE" w:rsidP="005751AE">
      <w:pPr>
        <w:jc w:val="lowKashida"/>
        <w:rPr>
          <w:sz w:val="28"/>
          <w:szCs w:val="28"/>
          <w:lang w:bidi="ar-JO"/>
        </w:rPr>
      </w:pPr>
      <w:r w:rsidRPr="005751AE">
        <w:rPr>
          <w:rFonts w:cs="Arial"/>
          <w:sz w:val="28"/>
          <w:szCs w:val="28"/>
          <w:rtl/>
          <w:lang w:bidi="ar-JO"/>
        </w:rPr>
        <w:t xml:space="preserve"> ب. ارتكب إحدى جرائم الاتجار بالبشر المنصوص عليها في البند (1) من الفقرة (أ) من المادة (3) من هذا القانون.</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9</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يعاقب بالأشغال المؤقتة مدة لا تقل عن سبع سنوات وبغرامة لا تقل عن خمسة آلاف دينار ولا تزيد على عشرين الف دينار كل </w:t>
      </w:r>
      <w:proofErr w:type="gramStart"/>
      <w:r w:rsidRPr="005751AE">
        <w:rPr>
          <w:rFonts w:cs="Arial"/>
          <w:sz w:val="28"/>
          <w:szCs w:val="28"/>
          <w:rtl/>
          <w:lang w:bidi="ar-JO"/>
        </w:rPr>
        <w:t>من:-</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أ. باع شخصا لم يكمل الثامنة عشرة من العمر او عرضه للبيع او اشتراه او وعد بذلك.</w:t>
      </w:r>
    </w:p>
    <w:p w:rsidR="005751AE" w:rsidRPr="005751AE" w:rsidRDefault="005751AE" w:rsidP="005751AE">
      <w:pPr>
        <w:jc w:val="lowKashida"/>
        <w:rPr>
          <w:sz w:val="28"/>
          <w:szCs w:val="28"/>
          <w:rtl/>
          <w:lang w:bidi="ar-JO"/>
        </w:rPr>
      </w:pPr>
      <w:r w:rsidRPr="005751AE">
        <w:rPr>
          <w:rFonts w:cs="Arial"/>
          <w:sz w:val="28"/>
          <w:szCs w:val="28"/>
          <w:rtl/>
          <w:lang w:bidi="ar-JO"/>
        </w:rPr>
        <w:lastRenderedPageBreak/>
        <w:t xml:space="preserve"> ب. ارتكب إحدى جرائم الاتجار بالبشر المنصوص عليها في البند (2) من الفقرة (أ) من المادة (3) من هذا القانون. </w:t>
      </w:r>
    </w:p>
    <w:p w:rsidR="005751AE" w:rsidRPr="005751AE" w:rsidRDefault="005751AE" w:rsidP="005751AE">
      <w:pPr>
        <w:jc w:val="lowKashida"/>
        <w:rPr>
          <w:sz w:val="28"/>
          <w:szCs w:val="28"/>
          <w:rtl/>
          <w:lang w:bidi="ar-JO"/>
        </w:rPr>
      </w:pPr>
      <w:r w:rsidRPr="005751AE">
        <w:rPr>
          <w:rFonts w:cs="Arial"/>
          <w:sz w:val="28"/>
          <w:szCs w:val="28"/>
          <w:rtl/>
          <w:lang w:bidi="ar-JO"/>
        </w:rPr>
        <w:t xml:space="preserve">ج. ارتكب أيا من جرائم الاتجار بالبشر في احدى الحالات </w:t>
      </w:r>
      <w:proofErr w:type="gramStart"/>
      <w:r w:rsidRPr="005751AE">
        <w:rPr>
          <w:rFonts w:cs="Arial"/>
          <w:sz w:val="28"/>
          <w:szCs w:val="28"/>
          <w:rtl/>
          <w:lang w:bidi="ar-JO"/>
        </w:rPr>
        <w:t>التالية:-</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 xml:space="preserve">1. </w:t>
      </w:r>
      <w:proofErr w:type="gramStart"/>
      <w:r w:rsidRPr="005751AE">
        <w:rPr>
          <w:rFonts w:cs="Arial"/>
          <w:sz w:val="28"/>
          <w:szCs w:val="28"/>
          <w:rtl/>
          <w:lang w:bidi="ar-JO"/>
        </w:rPr>
        <w:t>اذا</w:t>
      </w:r>
      <w:proofErr w:type="gramEnd"/>
      <w:r w:rsidRPr="005751AE">
        <w:rPr>
          <w:rFonts w:cs="Arial"/>
          <w:sz w:val="28"/>
          <w:szCs w:val="28"/>
          <w:rtl/>
          <w:lang w:bidi="ar-JO"/>
        </w:rPr>
        <w:t xml:space="preserve"> كان مرتكب الجريمة قد أنشأ أو أدار جماعة إجرامية منظمة او انضم اليها او شارك فيها.</w:t>
      </w:r>
    </w:p>
    <w:p w:rsidR="005751AE" w:rsidRPr="005751AE" w:rsidRDefault="005751AE" w:rsidP="005751AE">
      <w:pPr>
        <w:jc w:val="lowKashida"/>
        <w:rPr>
          <w:sz w:val="28"/>
          <w:szCs w:val="28"/>
          <w:rtl/>
          <w:lang w:bidi="ar-JO"/>
        </w:rPr>
      </w:pPr>
      <w:r w:rsidRPr="005751AE">
        <w:rPr>
          <w:rFonts w:cs="Arial"/>
          <w:sz w:val="28"/>
          <w:szCs w:val="28"/>
          <w:rtl/>
          <w:lang w:bidi="ar-JO"/>
        </w:rPr>
        <w:t xml:space="preserve">2. </w:t>
      </w:r>
      <w:proofErr w:type="gramStart"/>
      <w:r w:rsidRPr="005751AE">
        <w:rPr>
          <w:rFonts w:cs="Arial"/>
          <w:sz w:val="28"/>
          <w:szCs w:val="28"/>
          <w:rtl/>
          <w:lang w:bidi="ar-JO"/>
        </w:rPr>
        <w:t>اذا</w:t>
      </w:r>
      <w:proofErr w:type="gramEnd"/>
      <w:r w:rsidRPr="005751AE">
        <w:rPr>
          <w:rFonts w:cs="Arial"/>
          <w:sz w:val="28"/>
          <w:szCs w:val="28"/>
          <w:rtl/>
          <w:lang w:bidi="ar-JO"/>
        </w:rPr>
        <w:t xml:space="preserve"> تعدد الجناة او المجني عليهم او كان من بين المجني عليهم أنثى أو ذو إعاقة.</w:t>
      </w:r>
    </w:p>
    <w:p w:rsidR="005751AE" w:rsidRPr="005751AE" w:rsidRDefault="005751AE" w:rsidP="005751AE">
      <w:pPr>
        <w:jc w:val="lowKashida"/>
        <w:rPr>
          <w:sz w:val="28"/>
          <w:szCs w:val="28"/>
          <w:rtl/>
          <w:lang w:bidi="ar-JO"/>
        </w:rPr>
      </w:pPr>
      <w:r w:rsidRPr="005751AE">
        <w:rPr>
          <w:rFonts w:cs="Arial"/>
          <w:sz w:val="28"/>
          <w:szCs w:val="28"/>
          <w:rtl/>
          <w:lang w:bidi="ar-JO"/>
        </w:rPr>
        <w:t xml:space="preserve">3. اذا ارتكبت الجريمة من خلال الاستغلال في الدعارة او أي شكل من اشكال الاستغلال الجنسي او نزع </w:t>
      </w:r>
      <w:proofErr w:type="gramStart"/>
      <w:r w:rsidRPr="005751AE">
        <w:rPr>
          <w:rFonts w:cs="Arial"/>
          <w:sz w:val="28"/>
          <w:szCs w:val="28"/>
          <w:rtl/>
          <w:lang w:bidi="ar-JO"/>
        </w:rPr>
        <w:t>الاعضاء .</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 xml:space="preserve">4. </w:t>
      </w:r>
      <w:proofErr w:type="gramStart"/>
      <w:r w:rsidRPr="005751AE">
        <w:rPr>
          <w:rFonts w:cs="Arial"/>
          <w:sz w:val="28"/>
          <w:szCs w:val="28"/>
          <w:rtl/>
          <w:lang w:bidi="ar-JO"/>
        </w:rPr>
        <w:t>اذا</w:t>
      </w:r>
      <w:proofErr w:type="gramEnd"/>
      <w:r w:rsidRPr="005751AE">
        <w:rPr>
          <w:rFonts w:cs="Arial"/>
          <w:sz w:val="28"/>
          <w:szCs w:val="28"/>
          <w:rtl/>
          <w:lang w:bidi="ar-JO"/>
        </w:rPr>
        <w:t xml:space="preserve"> ارتكبت الجريمة من خلال التهديد بالقتل او بالأذى الجسيم أو التعذيب البدني أو النفسي أو ممن كان يحمل سلاحاً.</w:t>
      </w:r>
    </w:p>
    <w:p w:rsidR="005751AE" w:rsidRPr="005751AE" w:rsidRDefault="005751AE" w:rsidP="005751AE">
      <w:pPr>
        <w:jc w:val="lowKashida"/>
        <w:rPr>
          <w:sz w:val="28"/>
          <w:szCs w:val="28"/>
          <w:rtl/>
          <w:lang w:bidi="ar-JO"/>
        </w:rPr>
      </w:pPr>
      <w:r w:rsidRPr="005751AE">
        <w:rPr>
          <w:rFonts w:cs="Arial"/>
          <w:sz w:val="28"/>
          <w:szCs w:val="28"/>
          <w:rtl/>
          <w:lang w:bidi="ar-JO"/>
        </w:rPr>
        <w:t xml:space="preserve">5. </w:t>
      </w:r>
      <w:proofErr w:type="gramStart"/>
      <w:r w:rsidRPr="005751AE">
        <w:rPr>
          <w:rFonts w:cs="Arial"/>
          <w:sz w:val="28"/>
          <w:szCs w:val="28"/>
          <w:rtl/>
          <w:lang w:bidi="ar-JO"/>
        </w:rPr>
        <w:t>اذا</w:t>
      </w:r>
      <w:proofErr w:type="gramEnd"/>
      <w:r w:rsidRPr="005751AE">
        <w:rPr>
          <w:rFonts w:cs="Arial"/>
          <w:sz w:val="28"/>
          <w:szCs w:val="28"/>
          <w:rtl/>
          <w:lang w:bidi="ar-JO"/>
        </w:rPr>
        <w:t xml:space="preserve"> أُصيب المجني عليه نتيجة ارتكاب احدى الجرائم المنصوص عليها في هذا القانون بعاهة مستديمة او بمرض لا يرجى شفاؤه.</w:t>
      </w:r>
    </w:p>
    <w:p w:rsidR="005751AE" w:rsidRPr="005751AE" w:rsidRDefault="005751AE" w:rsidP="005751AE">
      <w:pPr>
        <w:jc w:val="lowKashida"/>
        <w:rPr>
          <w:sz w:val="28"/>
          <w:szCs w:val="28"/>
          <w:rtl/>
          <w:lang w:bidi="ar-JO"/>
        </w:rPr>
      </w:pPr>
      <w:r w:rsidRPr="005751AE">
        <w:rPr>
          <w:rFonts w:cs="Arial"/>
          <w:sz w:val="28"/>
          <w:szCs w:val="28"/>
          <w:rtl/>
          <w:lang w:bidi="ar-JO"/>
        </w:rPr>
        <w:t xml:space="preserve">6. </w:t>
      </w:r>
      <w:proofErr w:type="gramStart"/>
      <w:r w:rsidRPr="005751AE">
        <w:rPr>
          <w:rFonts w:cs="Arial"/>
          <w:sz w:val="28"/>
          <w:szCs w:val="28"/>
          <w:rtl/>
          <w:lang w:bidi="ar-JO"/>
        </w:rPr>
        <w:t>اذا</w:t>
      </w:r>
      <w:proofErr w:type="gramEnd"/>
      <w:r w:rsidRPr="005751AE">
        <w:rPr>
          <w:rFonts w:cs="Arial"/>
          <w:sz w:val="28"/>
          <w:szCs w:val="28"/>
          <w:rtl/>
          <w:lang w:bidi="ar-JO"/>
        </w:rPr>
        <w:t xml:space="preserve"> كان مرتكب الجريمة زوجاً للمجني عليه أو أحد أصوله او فروعه او وليه او وصيه او كان له سلطة عليه.</w:t>
      </w:r>
    </w:p>
    <w:p w:rsidR="005751AE" w:rsidRPr="005751AE" w:rsidRDefault="005751AE" w:rsidP="005751AE">
      <w:pPr>
        <w:jc w:val="lowKashida"/>
        <w:rPr>
          <w:sz w:val="28"/>
          <w:szCs w:val="28"/>
          <w:rtl/>
          <w:lang w:bidi="ar-JO"/>
        </w:rPr>
      </w:pPr>
      <w:r w:rsidRPr="005751AE">
        <w:rPr>
          <w:rFonts w:cs="Arial"/>
          <w:sz w:val="28"/>
          <w:szCs w:val="28"/>
          <w:rtl/>
          <w:lang w:bidi="ar-JO"/>
        </w:rPr>
        <w:t xml:space="preserve">7. </w:t>
      </w:r>
      <w:proofErr w:type="gramStart"/>
      <w:r w:rsidRPr="005751AE">
        <w:rPr>
          <w:rFonts w:cs="Arial"/>
          <w:sz w:val="28"/>
          <w:szCs w:val="28"/>
          <w:rtl/>
          <w:lang w:bidi="ar-JO"/>
        </w:rPr>
        <w:t>اذا</w:t>
      </w:r>
      <w:proofErr w:type="gramEnd"/>
      <w:r w:rsidRPr="005751AE">
        <w:rPr>
          <w:rFonts w:cs="Arial"/>
          <w:sz w:val="28"/>
          <w:szCs w:val="28"/>
          <w:rtl/>
          <w:lang w:bidi="ar-JO"/>
        </w:rPr>
        <w:t xml:space="preserve"> كان مرتكب الجريمة موظفاً عاماً أو مكلفاً بخدمة عامة وارتكبها من خلال استغلال وظيفته او خدمته العامة.</w:t>
      </w:r>
    </w:p>
    <w:p w:rsidR="005751AE" w:rsidRDefault="005751AE" w:rsidP="005751AE">
      <w:pPr>
        <w:jc w:val="lowKashida"/>
        <w:rPr>
          <w:sz w:val="28"/>
          <w:szCs w:val="28"/>
          <w:lang w:bidi="ar-JO"/>
        </w:rPr>
      </w:pPr>
      <w:r w:rsidRPr="005751AE">
        <w:rPr>
          <w:rFonts w:cs="Arial"/>
          <w:sz w:val="28"/>
          <w:szCs w:val="28"/>
          <w:rtl/>
          <w:lang w:bidi="ar-JO"/>
        </w:rPr>
        <w:t xml:space="preserve">8. </w:t>
      </w:r>
      <w:proofErr w:type="gramStart"/>
      <w:r w:rsidRPr="005751AE">
        <w:rPr>
          <w:rFonts w:cs="Arial"/>
          <w:sz w:val="28"/>
          <w:szCs w:val="28"/>
          <w:rtl/>
          <w:lang w:bidi="ar-JO"/>
        </w:rPr>
        <w:t>اذا</w:t>
      </w:r>
      <w:proofErr w:type="gramEnd"/>
      <w:r w:rsidRPr="005751AE">
        <w:rPr>
          <w:rFonts w:cs="Arial"/>
          <w:sz w:val="28"/>
          <w:szCs w:val="28"/>
          <w:rtl/>
          <w:lang w:bidi="ar-JO"/>
        </w:rPr>
        <w:t xml:space="preserve"> كانت الجريمة ذات طابع عبر وطني.</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10</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أ. يعاقب بالحبس مدة لا تزيد على ستة </w:t>
      </w:r>
      <w:proofErr w:type="gramStart"/>
      <w:r w:rsidRPr="005751AE">
        <w:rPr>
          <w:rFonts w:cs="Arial"/>
          <w:sz w:val="28"/>
          <w:szCs w:val="28"/>
          <w:rtl/>
          <w:lang w:bidi="ar-JO"/>
        </w:rPr>
        <w:t>اشهر</w:t>
      </w:r>
      <w:proofErr w:type="gramEnd"/>
      <w:r w:rsidRPr="005751AE">
        <w:rPr>
          <w:rFonts w:cs="Arial"/>
          <w:sz w:val="28"/>
          <w:szCs w:val="28"/>
          <w:rtl/>
          <w:lang w:bidi="ar-JO"/>
        </w:rPr>
        <w:t xml:space="preserve"> كل من علم بحكم وظيفته أو مهنته بوجود مخطط لارتكاب احدى الجرائم المنصوص عليها في هذا القانون او علم بوقوع أي منها ولم يقم بإبلاغ الجهات الرسمية المختصة عن ذلك.</w:t>
      </w:r>
    </w:p>
    <w:p w:rsidR="005751AE" w:rsidRPr="005751AE" w:rsidRDefault="005751AE" w:rsidP="005751AE">
      <w:pPr>
        <w:jc w:val="lowKashida"/>
        <w:rPr>
          <w:sz w:val="28"/>
          <w:szCs w:val="28"/>
          <w:rtl/>
          <w:lang w:bidi="ar-JO"/>
        </w:rPr>
      </w:pPr>
      <w:r w:rsidRPr="005751AE">
        <w:rPr>
          <w:rFonts w:cs="Arial"/>
          <w:sz w:val="28"/>
          <w:szCs w:val="28"/>
          <w:rtl/>
          <w:lang w:bidi="ar-JO"/>
        </w:rPr>
        <w:t xml:space="preserve"> ب. يعاقب بالحبس مدة لا تقل عن سنة وبغرامة لا تقل عن مائتي دينار ولا تزيد على الف دينار كل </w:t>
      </w:r>
      <w:proofErr w:type="gramStart"/>
      <w:r w:rsidRPr="005751AE">
        <w:rPr>
          <w:rFonts w:cs="Arial"/>
          <w:sz w:val="28"/>
          <w:szCs w:val="28"/>
          <w:rtl/>
          <w:lang w:bidi="ar-JO"/>
        </w:rPr>
        <w:t>من:-</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1. حاز او اخفى او قام بالتصرف بأي أموال وهو على علم بأنها متحصلة من احدى الجرائم المنصوص عليها في هذا القانون.</w:t>
      </w:r>
    </w:p>
    <w:p w:rsidR="005751AE" w:rsidRPr="005751AE" w:rsidRDefault="005751AE" w:rsidP="005751AE">
      <w:pPr>
        <w:jc w:val="lowKashida"/>
        <w:rPr>
          <w:sz w:val="28"/>
          <w:szCs w:val="28"/>
          <w:rtl/>
          <w:lang w:bidi="ar-JO"/>
        </w:rPr>
      </w:pPr>
      <w:r w:rsidRPr="005751AE">
        <w:rPr>
          <w:rFonts w:cs="Arial"/>
          <w:sz w:val="28"/>
          <w:szCs w:val="28"/>
          <w:rtl/>
          <w:lang w:bidi="ar-JO"/>
        </w:rPr>
        <w:t xml:space="preserve">2. أخفى شخصا وهو عالم انه مرتكب جريمة من الجرائم المنصوص عليها في هذا القانون ويعفى من العقوبة أصول الجناة وفروعهم </w:t>
      </w:r>
      <w:proofErr w:type="gramStart"/>
      <w:r w:rsidRPr="005751AE">
        <w:rPr>
          <w:rFonts w:cs="Arial"/>
          <w:sz w:val="28"/>
          <w:szCs w:val="28"/>
          <w:rtl/>
          <w:lang w:bidi="ar-JO"/>
        </w:rPr>
        <w:t>و أزواجهم</w:t>
      </w:r>
      <w:proofErr w:type="gramEnd"/>
      <w:r w:rsidRPr="005751AE">
        <w:rPr>
          <w:rFonts w:cs="Arial"/>
          <w:sz w:val="28"/>
          <w:szCs w:val="28"/>
          <w:rtl/>
          <w:lang w:bidi="ar-JO"/>
        </w:rPr>
        <w:t xml:space="preserve"> واشقاؤهم.</w:t>
      </w:r>
    </w:p>
    <w:p w:rsidR="005751AE" w:rsidRPr="005751AE" w:rsidRDefault="005751AE" w:rsidP="005751AE">
      <w:pPr>
        <w:jc w:val="lowKashida"/>
        <w:rPr>
          <w:sz w:val="28"/>
          <w:szCs w:val="28"/>
          <w:rtl/>
          <w:lang w:bidi="ar-JO"/>
        </w:rPr>
      </w:pPr>
      <w:r w:rsidRPr="005751AE">
        <w:rPr>
          <w:rFonts w:cs="Arial"/>
          <w:sz w:val="28"/>
          <w:szCs w:val="28"/>
          <w:rtl/>
          <w:lang w:bidi="ar-JO"/>
        </w:rPr>
        <w:t>3. استعمل القوة او التهديد أو عرض هدية أو مزية من أي نوع أو وعد بشيء من ذلك لحمل شخص آخر على الإدلاء بشهادة زور او كتمان امر او الإدلاء بأقوال او معلومات غير صحيحة تتعلق بارتكاب أي جريمة من الجرائم المنصوص عليها في هذا القانون.</w:t>
      </w:r>
    </w:p>
    <w:p w:rsidR="005751AE" w:rsidRDefault="005751AE" w:rsidP="005751AE">
      <w:pPr>
        <w:jc w:val="lowKashida"/>
        <w:rPr>
          <w:sz w:val="28"/>
          <w:szCs w:val="28"/>
          <w:lang w:bidi="ar-JO"/>
        </w:rPr>
      </w:pPr>
      <w:r w:rsidRPr="005751AE">
        <w:rPr>
          <w:rFonts w:cs="Arial"/>
          <w:sz w:val="28"/>
          <w:szCs w:val="28"/>
          <w:rtl/>
          <w:lang w:bidi="ar-JO"/>
        </w:rPr>
        <w:t>4. أفصح او كشف عن هوية المجني عليه أو الشاهد بما يعرضه للخطر أو يصيبه بالضرر أو سهّل اتصال الجناة به أو أمده بمعلومات غير صحيحة عن حقوقه القانونية بقصد الإضرار به أو الإخلال بسلامته البدنية او النفسية او العقلية.</w:t>
      </w:r>
    </w:p>
    <w:p w:rsidR="005751AE" w:rsidRPr="005751AE" w:rsidRDefault="005751AE" w:rsidP="005751AE">
      <w:pPr>
        <w:jc w:val="lowKashida"/>
        <w:rPr>
          <w:b/>
          <w:bCs/>
          <w:sz w:val="28"/>
          <w:szCs w:val="28"/>
          <w:rtl/>
          <w:lang w:bidi="ar-JO"/>
        </w:rPr>
      </w:pPr>
      <w:r w:rsidRPr="005751AE">
        <w:rPr>
          <w:rFonts w:cs="Arial"/>
          <w:b/>
          <w:bCs/>
          <w:sz w:val="28"/>
          <w:szCs w:val="28"/>
          <w:rtl/>
          <w:lang w:bidi="ar-JO"/>
        </w:rPr>
        <w:lastRenderedPageBreak/>
        <w:t>المادة 11</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Tahoma" w:hint="cs"/>
          <w:sz w:val="28"/>
          <w:szCs w:val="28"/>
          <w:rtl/>
          <w:lang w:bidi="ar-JO"/>
        </w:rPr>
        <w:t>﻿</w:t>
      </w:r>
      <w:proofErr w:type="gramStart"/>
      <w:r w:rsidRPr="005751AE">
        <w:rPr>
          <w:rFonts w:ascii="Arial" w:hAnsi="Arial" w:cs="Arial" w:hint="cs"/>
          <w:sz w:val="28"/>
          <w:szCs w:val="28"/>
          <w:rtl/>
          <w:lang w:bidi="ar-JO"/>
        </w:rPr>
        <w:t>أ</w:t>
      </w:r>
      <w:r w:rsidRPr="005751AE">
        <w:rPr>
          <w:rFonts w:cs="Arial"/>
          <w:sz w:val="28"/>
          <w:szCs w:val="28"/>
          <w:rtl/>
          <w:lang w:bidi="ar-JO"/>
        </w:rPr>
        <w:t xml:space="preserve"> .</w:t>
      </w:r>
      <w:proofErr w:type="gramEnd"/>
      <w:r w:rsidRPr="005751AE">
        <w:rPr>
          <w:rFonts w:cs="Arial"/>
          <w:sz w:val="28"/>
          <w:szCs w:val="28"/>
          <w:rtl/>
          <w:lang w:bidi="ar-JO"/>
        </w:rPr>
        <w:t xml:space="preserve"> </w:t>
      </w:r>
      <w:r w:rsidRPr="005751AE">
        <w:rPr>
          <w:rFonts w:ascii="Arial" w:hAnsi="Arial" w:cs="Arial" w:hint="cs"/>
          <w:sz w:val="28"/>
          <w:szCs w:val="28"/>
          <w:rtl/>
          <w:lang w:bidi="ar-JO"/>
        </w:rPr>
        <w:t>يعاقب</w:t>
      </w:r>
      <w:r w:rsidRPr="005751AE">
        <w:rPr>
          <w:rFonts w:cs="Arial"/>
          <w:sz w:val="28"/>
          <w:szCs w:val="28"/>
          <w:rtl/>
          <w:lang w:bidi="ar-JO"/>
        </w:rPr>
        <w:t xml:space="preserve"> </w:t>
      </w:r>
      <w:r w:rsidRPr="005751AE">
        <w:rPr>
          <w:rFonts w:ascii="Arial" w:hAnsi="Arial" w:cs="Arial" w:hint="cs"/>
          <w:sz w:val="28"/>
          <w:szCs w:val="28"/>
          <w:rtl/>
          <w:lang w:bidi="ar-JO"/>
        </w:rPr>
        <w:t>الشخص</w:t>
      </w:r>
      <w:r w:rsidRPr="005751AE">
        <w:rPr>
          <w:rFonts w:cs="Arial"/>
          <w:sz w:val="28"/>
          <w:szCs w:val="28"/>
          <w:rtl/>
          <w:lang w:bidi="ar-JO"/>
        </w:rPr>
        <w:t xml:space="preserve"> </w:t>
      </w:r>
      <w:r w:rsidRPr="005751AE">
        <w:rPr>
          <w:rFonts w:ascii="Arial" w:hAnsi="Arial" w:cs="Arial" w:hint="cs"/>
          <w:sz w:val="28"/>
          <w:szCs w:val="28"/>
          <w:rtl/>
          <w:lang w:bidi="ar-JO"/>
        </w:rPr>
        <w:t>الاعتباري</w:t>
      </w:r>
      <w:r w:rsidRPr="005751AE">
        <w:rPr>
          <w:rFonts w:cs="Arial"/>
          <w:sz w:val="28"/>
          <w:szCs w:val="28"/>
          <w:rtl/>
          <w:lang w:bidi="ar-JO"/>
        </w:rPr>
        <w:t xml:space="preserve"> </w:t>
      </w:r>
      <w:r w:rsidRPr="005751AE">
        <w:rPr>
          <w:rFonts w:ascii="Arial" w:hAnsi="Arial" w:cs="Arial" w:hint="cs"/>
          <w:sz w:val="28"/>
          <w:szCs w:val="28"/>
          <w:rtl/>
          <w:lang w:bidi="ar-JO"/>
        </w:rPr>
        <w:t>بغرا</w:t>
      </w:r>
      <w:r w:rsidRPr="005751AE">
        <w:rPr>
          <w:rFonts w:cs="Arial"/>
          <w:sz w:val="28"/>
          <w:szCs w:val="28"/>
          <w:rtl/>
          <w:lang w:bidi="ar-JO"/>
        </w:rPr>
        <w:t xml:space="preserve">مة لا تقل عن عشرة الاف دينار ولا تزيد على خمسين الف دينار اذا ارتكب احدى الجرائم المنصوص عليها في هذا القانون وذلك دون الاخلال بمسؤولية ممثله الذي ارتكب هذه </w:t>
      </w:r>
      <w:proofErr w:type="gramStart"/>
      <w:r w:rsidRPr="005751AE">
        <w:rPr>
          <w:rFonts w:cs="Arial"/>
          <w:sz w:val="28"/>
          <w:szCs w:val="28"/>
          <w:rtl/>
          <w:lang w:bidi="ar-JO"/>
        </w:rPr>
        <w:t>الجريمة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r w:rsidRPr="005751AE">
        <w:rPr>
          <w:rFonts w:cs="Arial"/>
          <w:sz w:val="28"/>
          <w:szCs w:val="28"/>
          <w:rtl/>
          <w:lang w:bidi="ar-JO"/>
        </w:rPr>
        <w:t xml:space="preserve">ب. </w:t>
      </w:r>
      <w:r w:rsidRPr="005751AE">
        <w:rPr>
          <w:rFonts w:cs="Arial" w:hint="cs"/>
          <w:sz w:val="28"/>
          <w:szCs w:val="28"/>
          <w:rtl/>
          <w:lang w:bidi="ar-JO"/>
        </w:rPr>
        <w:t>بالإضافة</w:t>
      </w:r>
      <w:r w:rsidRPr="005751AE">
        <w:rPr>
          <w:rFonts w:cs="Arial"/>
          <w:sz w:val="28"/>
          <w:szCs w:val="28"/>
          <w:rtl/>
          <w:lang w:bidi="ar-JO"/>
        </w:rPr>
        <w:t xml:space="preserve"> الى العقوبات المنصوص عليها في هذا </w:t>
      </w:r>
      <w:proofErr w:type="gramStart"/>
      <w:r w:rsidRPr="005751AE">
        <w:rPr>
          <w:rFonts w:cs="Arial"/>
          <w:sz w:val="28"/>
          <w:szCs w:val="28"/>
          <w:rtl/>
          <w:lang w:bidi="ar-JO"/>
        </w:rPr>
        <w:t>القانون ،</w:t>
      </w:r>
      <w:proofErr w:type="gramEnd"/>
      <w:r w:rsidRPr="005751AE">
        <w:rPr>
          <w:rFonts w:cs="Arial"/>
          <w:sz w:val="28"/>
          <w:szCs w:val="28"/>
          <w:rtl/>
          <w:lang w:bidi="ar-JO"/>
        </w:rPr>
        <w:t xml:space="preserve"> للمحكمة ان تقضي بوقف الشخص الاعتباري عن العمل كليا او جزئيا مدة لا تقل عن شهر ولا تزيد على سنة اذا ارتكب احدى الجرائم المنصوص عليها في المادتين (8) و(9) من هذا القانون . </w:t>
      </w:r>
      <w:r w:rsidRPr="005751AE">
        <w:rPr>
          <w:rFonts w:cs="Tahoma" w:hint="cs"/>
          <w:sz w:val="28"/>
          <w:szCs w:val="28"/>
          <w:rtl/>
          <w:lang w:bidi="ar-JO"/>
        </w:rPr>
        <w:t>﻿</w:t>
      </w:r>
      <w:r w:rsidRPr="005751AE">
        <w:rPr>
          <w:rFonts w:cs="Arial"/>
          <w:sz w:val="28"/>
          <w:szCs w:val="28"/>
          <w:rtl/>
          <w:lang w:bidi="ar-JO"/>
        </w:rPr>
        <w:t xml:space="preserve"> </w:t>
      </w:r>
    </w:p>
    <w:p w:rsidR="005751AE" w:rsidRDefault="005751AE" w:rsidP="005751AE">
      <w:pPr>
        <w:jc w:val="lowKashida"/>
        <w:rPr>
          <w:sz w:val="28"/>
          <w:szCs w:val="28"/>
          <w:lang w:bidi="ar-JO"/>
        </w:rPr>
      </w:pPr>
      <w:r w:rsidRPr="005751AE">
        <w:rPr>
          <w:rFonts w:cs="Arial"/>
          <w:sz w:val="28"/>
          <w:szCs w:val="28"/>
          <w:rtl/>
          <w:lang w:bidi="ar-JO"/>
        </w:rPr>
        <w:t xml:space="preserve">ج. في حال تكرار الشخص الاعتباري ارتكاب احدى الجرائم المنصوص عليها في المادتين (8) و (9) من هذا </w:t>
      </w:r>
      <w:proofErr w:type="gramStart"/>
      <w:r w:rsidRPr="005751AE">
        <w:rPr>
          <w:rFonts w:cs="Arial"/>
          <w:sz w:val="28"/>
          <w:szCs w:val="28"/>
          <w:rtl/>
          <w:lang w:bidi="ar-JO"/>
        </w:rPr>
        <w:t>القانون ،</w:t>
      </w:r>
      <w:proofErr w:type="gramEnd"/>
      <w:r w:rsidRPr="005751AE">
        <w:rPr>
          <w:rFonts w:cs="Arial"/>
          <w:sz w:val="28"/>
          <w:szCs w:val="28"/>
          <w:rtl/>
          <w:lang w:bidi="ar-JO"/>
        </w:rPr>
        <w:t xml:space="preserve"> للمحكمة ان تقرر الغاء تسجيله او تصفيته ، ويمنع كل من رئيس واعضاء مجلس ادارته ، او رئيس واعضاء هيئة مديريه حسب مقتضى الحال ، ومديره واي شريك يثبت مسؤوليته شخصيا عن ارتكاب هذه الجريمة من المشاركة او المساهمة في رأسمال اي شخص اعتباري له غايات مماثلة او الاشتراك في ادارته .</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12</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أ. تكفل الجهات المختصة حيثما أمكن حماية المجني عليه وسلامته النفسية والجسدية والمعنوية وتعمل على تهيئة الظروف المناسبة لمساعدته ورعايته صحياً ونفسياً وتعليمياً واجتماعياً وإعادة تأهيله ودمجه بما يحترم </w:t>
      </w:r>
      <w:proofErr w:type="spellStart"/>
      <w:r w:rsidRPr="005751AE">
        <w:rPr>
          <w:rFonts w:cs="Arial"/>
          <w:sz w:val="28"/>
          <w:szCs w:val="28"/>
          <w:rtl/>
          <w:lang w:bidi="ar-JO"/>
        </w:rPr>
        <w:t>آدميته</w:t>
      </w:r>
      <w:proofErr w:type="spellEnd"/>
      <w:r w:rsidRPr="005751AE">
        <w:rPr>
          <w:rFonts w:cs="Arial"/>
          <w:sz w:val="28"/>
          <w:szCs w:val="28"/>
          <w:rtl/>
          <w:lang w:bidi="ar-JO"/>
        </w:rPr>
        <w:t xml:space="preserve"> ويصون </w:t>
      </w:r>
      <w:proofErr w:type="gramStart"/>
      <w:r w:rsidRPr="005751AE">
        <w:rPr>
          <w:rFonts w:cs="Arial"/>
          <w:sz w:val="28"/>
          <w:szCs w:val="28"/>
          <w:rtl/>
          <w:lang w:bidi="ar-JO"/>
        </w:rPr>
        <w:t>إنسانيته ،</w:t>
      </w:r>
      <w:proofErr w:type="gramEnd"/>
      <w:r w:rsidRPr="005751AE">
        <w:rPr>
          <w:rFonts w:cs="Arial"/>
          <w:sz w:val="28"/>
          <w:szCs w:val="28"/>
          <w:rtl/>
          <w:lang w:bidi="ar-JO"/>
        </w:rPr>
        <w:t xml:space="preserve"> كما تُسهل عودته الى وطنه على نحو آمن وسريع، مع مراعاة المصلحة الفضلى للطفل .</w:t>
      </w:r>
    </w:p>
    <w:p w:rsidR="005751AE" w:rsidRPr="005751AE" w:rsidRDefault="005751AE" w:rsidP="005751AE">
      <w:pPr>
        <w:jc w:val="lowKashida"/>
        <w:rPr>
          <w:sz w:val="28"/>
          <w:szCs w:val="28"/>
          <w:rtl/>
          <w:lang w:bidi="ar-JO"/>
        </w:rPr>
      </w:pPr>
      <w:r w:rsidRPr="005751AE">
        <w:rPr>
          <w:rFonts w:cs="Arial"/>
          <w:sz w:val="28"/>
          <w:szCs w:val="28"/>
          <w:rtl/>
          <w:lang w:bidi="ar-JO"/>
        </w:rPr>
        <w:t xml:space="preserve"> ب. على الجهات المختصة حيثما أمكن ان تكفل للمجني عليه الحقوق </w:t>
      </w:r>
      <w:proofErr w:type="gramStart"/>
      <w:r w:rsidRPr="005751AE">
        <w:rPr>
          <w:rFonts w:cs="Arial"/>
          <w:sz w:val="28"/>
          <w:szCs w:val="28"/>
          <w:rtl/>
          <w:lang w:bidi="ar-JO"/>
        </w:rPr>
        <w:t>التالية:-</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1. إتاحة الفرصة له في جميع مراحل الاستدلال او التحقيق او المحاكمة لبيان وضعه والتعرف عليه وتصنيفه والوقوف على هويته وجنسيته وعمره لضمان إبعاد يد الجناة عنه.</w:t>
      </w:r>
    </w:p>
    <w:p w:rsidR="005751AE" w:rsidRPr="005751AE" w:rsidRDefault="005751AE" w:rsidP="005751AE">
      <w:pPr>
        <w:jc w:val="lowKashida"/>
        <w:rPr>
          <w:sz w:val="28"/>
          <w:szCs w:val="28"/>
          <w:rtl/>
          <w:lang w:bidi="ar-JO"/>
        </w:rPr>
      </w:pPr>
      <w:r w:rsidRPr="005751AE">
        <w:rPr>
          <w:rFonts w:cs="Arial"/>
          <w:sz w:val="28"/>
          <w:szCs w:val="28"/>
          <w:rtl/>
          <w:lang w:bidi="ar-JO"/>
        </w:rPr>
        <w:t>2. الإقامة المؤقتة في المملكة إلى حين استكمال الإجراءات الضرورية للتحقيق والمحاكمة.</w:t>
      </w:r>
    </w:p>
    <w:p w:rsidR="005751AE" w:rsidRPr="005751AE" w:rsidRDefault="005751AE" w:rsidP="005751AE">
      <w:pPr>
        <w:jc w:val="lowKashida"/>
        <w:rPr>
          <w:sz w:val="28"/>
          <w:szCs w:val="28"/>
          <w:rtl/>
          <w:lang w:bidi="ar-JO"/>
        </w:rPr>
      </w:pPr>
      <w:r w:rsidRPr="005751AE">
        <w:rPr>
          <w:rFonts w:cs="Arial"/>
          <w:sz w:val="28"/>
          <w:szCs w:val="28"/>
          <w:rtl/>
          <w:lang w:bidi="ar-JO"/>
        </w:rPr>
        <w:t>3. الحصول على المساعدة القانونية اللازمة.</w:t>
      </w:r>
    </w:p>
    <w:p w:rsidR="005751AE" w:rsidRPr="005751AE" w:rsidRDefault="005751AE" w:rsidP="005751AE">
      <w:pPr>
        <w:jc w:val="lowKashida"/>
        <w:rPr>
          <w:sz w:val="28"/>
          <w:szCs w:val="28"/>
          <w:rtl/>
          <w:lang w:bidi="ar-JO"/>
        </w:rPr>
      </w:pPr>
      <w:r w:rsidRPr="005751AE">
        <w:rPr>
          <w:rFonts w:cs="Arial"/>
          <w:sz w:val="28"/>
          <w:szCs w:val="28"/>
          <w:rtl/>
          <w:lang w:bidi="ar-JO"/>
        </w:rPr>
        <w:t>4. توفير الترجمة المناسبة.</w:t>
      </w:r>
    </w:p>
    <w:p w:rsidR="005751AE" w:rsidRPr="005751AE" w:rsidRDefault="005751AE" w:rsidP="005751AE">
      <w:pPr>
        <w:jc w:val="lowKashida"/>
        <w:rPr>
          <w:sz w:val="28"/>
          <w:szCs w:val="28"/>
          <w:rtl/>
          <w:lang w:bidi="ar-JO"/>
        </w:rPr>
      </w:pPr>
      <w:r w:rsidRPr="005751AE">
        <w:rPr>
          <w:rFonts w:cs="Arial"/>
          <w:sz w:val="28"/>
          <w:szCs w:val="28"/>
          <w:rtl/>
          <w:lang w:bidi="ar-JO"/>
        </w:rPr>
        <w:t xml:space="preserve">5. توفير السبل المشروعة للحصول على التعويض العادل لجبر الضرر المادي والمعنوي وفقاً لأحكام </w:t>
      </w:r>
      <w:proofErr w:type="gramStart"/>
      <w:r w:rsidRPr="005751AE">
        <w:rPr>
          <w:rFonts w:cs="Arial"/>
          <w:sz w:val="28"/>
          <w:szCs w:val="28"/>
          <w:rtl/>
          <w:lang w:bidi="ar-JO"/>
        </w:rPr>
        <w:t>القانون .</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6. الالتزام بسرية المعلومات ذات الصلة بجريمة الاتجار بالبشر في حدود القانون.</w:t>
      </w:r>
    </w:p>
    <w:p w:rsidR="005751AE" w:rsidRPr="005751AE" w:rsidRDefault="005751AE" w:rsidP="005751AE">
      <w:pPr>
        <w:jc w:val="lowKashida"/>
        <w:rPr>
          <w:sz w:val="28"/>
          <w:szCs w:val="28"/>
          <w:rtl/>
          <w:lang w:bidi="ar-JO"/>
        </w:rPr>
      </w:pPr>
      <w:r w:rsidRPr="005751AE">
        <w:rPr>
          <w:rFonts w:cs="Arial"/>
          <w:sz w:val="28"/>
          <w:szCs w:val="28"/>
          <w:rtl/>
          <w:lang w:bidi="ar-JO"/>
        </w:rPr>
        <w:t>7. توفير أماكن مناسبة لإيوائه ومن يلزم من ذويه.</w:t>
      </w:r>
    </w:p>
    <w:p w:rsidR="005751AE" w:rsidRPr="005751AE" w:rsidRDefault="005751AE" w:rsidP="005751AE">
      <w:pPr>
        <w:jc w:val="lowKashida"/>
        <w:rPr>
          <w:sz w:val="28"/>
          <w:szCs w:val="28"/>
          <w:rtl/>
          <w:lang w:bidi="ar-JO"/>
        </w:rPr>
      </w:pPr>
      <w:r w:rsidRPr="005751AE">
        <w:rPr>
          <w:rFonts w:cs="Arial"/>
          <w:sz w:val="28"/>
          <w:szCs w:val="28"/>
          <w:rtl/>
          <w:lang w:bidi="ar-JO"/>
        </w:rPr>
        <w:t>8. توفير الحماية الأمنية اللازمة له ولذويه بما يضمن عدم التأثير عليه مادياً أو معنوياً متى كان لذلك مقتضى.</w:t>
      </w:r>
    </w:p>
    <w:p w:rsidR="005751AE" w:rsidRPr="005751AE" w:rsidRDefault="005751AE" w:rsidP="005751AE">
      <w:pPr>
        <w:jc w:val="lowKashida"/>
        <w:rPr>
          <w:sz w:val="28"/>
          <w:szCs w:val="28"/>
          <w:rtl/>
          <w:lang w:bidi="ar-JO"/>
        </w:rPr>
      </w:pPr>
      <w:r w:rsidRPr="005751AE">
        <w:rPr>
          <w:rFonts w:cs="Arial"/>
          <w:sz w:val="28"/>
          <w:szCs w:val="28"/>
          <w:rtl/>
          <w:lang w:bidi="ar-JO"/>
        </w:rPr>
        <w:t xml:space="preserve">9. تأمين الاتصال بذويه ان وجدوا او سفارة الدولة التي يحمل جنسيتها. </w:t>
      </w:r>
    </w:p>
    <w:p w:rsidR="005751AE" w:rsidRPr="005751AE" w:rsidRDefault="005751AE" w:rsidP="005751AE">
      <w:pPr>
        <w:jc w:val="lowKashida"/>
        <w:rPr>
          <w:sz w:val="28"/>
          <w:szCs w:val="28"/>
          <w:rtl/>
          <w:lang w:bidi="ar-JO"/>
        </w:rPr>
      </w:pPr>
      <w:r w:rsidRPr="005751AE">
        <w:rPr>
          <w:rFonts w:cs="Arial"/>
          <w:sz w:val="28"/>
          <w:szCs w:val="28"/>
          <w:rtl/>
          <w:lang w:bidi="ar-JO"/>
        </w:rPr>
        <w:t>ج. على الرغم مما ورد في أي تشريع آخر، للمدعي العام ان يقرر وقف ملاحقة أي من المجني عليهم والمتضررين من جرائم ال</w:t>
      </w:r>
      <w:r>
        <w:rPr>
          <w:rFonts w:cs="Arial"/>
          <w:sz w:val="28"/>
          <w:szCs w:val="28"/>
          <w:rtl/>
          <w:lang w:bidi="ar-JO"/>
        </w:rPr>
        <w:t xml:space="preserve">اتجار بالبشر في الحالات </w:t>
      </w:r>
      <w:proofErr w:type="gramStart"/>
      <w:r>
        <w:rPr>
          <w:rFonts w:cs="Arial"/>
          <w:sz w:val="28"/>
          <w:szCs w:val="28"/>
          <w:rtl/>
          <w:lang w:bidi="ar-JO"/>
        </w:rPr>
        <w:t>التالية</w:t>
      </w:r>
      <w:r w:rsidRPr="005751AE">
        <w:rPr>
          <w:rFonts w:cs="Arial"/>
          <w:sz w:val="28"/>
          <w:szCs w:val="28"/>
          <w:rtl/>
          <w:lang w:bidi="ar-JO"/>
        </w:rPr>
        <w:t>:-</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lastRenderedPageBreak/>
        <w:t xml:space="preserve">1. </w:t>
      </w:r>
      <w:proofErr w:type="gramStart"/>
      <w:r w:rsidRPr="005751AE">
        <w:rPr>
          <w:rFonts w:cs="Arial"/>
          <w:sz w:val="28"/>
          <w:szCs w:val="28"/>
          <w:rtl/>
          <w:lang w:bidi="ar-JO"/>
        </w:rPr>
        <w:t>اذا</w:t>
      </w:r>
      <w:proofErr w:type="gramEnd"/>
      <w:r w:rsidRPr="005751AE">
        <w:rPr>
          <w:rFonts w:cs="Arial"/>
          <w:sz w:val="28"/>
          <w:szCs w:val="28"/>
          <w:rtl/>
          <w:lang w:bidi="ar-JO"/>
        </w:rPr>
        <w:t xml:space="preserve"> تبين ارتكابه أيا من جرائم الاتجار بالبشر المنصوص عليها في هذا القانون أو مشاركته في</w:t>
      </w:r>
      <w:r>
        <w:rPr>
          <w:rFonts w:cs="Arial"/>
          <w:sz w:val="28"/>
          <w:szCs w:val="28"/>
          <w:rtl/>
          <w:lang w:bidi="ar-JO"/>
        </w:rPr>
        <w:t>ها أو تدخله بها أو تحريضه عليها</w:t>
      </w:r>
      <w:r w:rsidRPr="005751AE">
        <w:rPr>
          <w:rFonts w:cs="Arial"/>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2. </w:t>
      </w:r>
      <w:proofErr w:type="gramStart"/>
      <w:r w:rsidRPr="005751AE">
        <w:rPr>
          <w:rFonts w:cs="Arial"/>
          <w:sz w:val="28"/>
          <w:szCs w:val="28"/>
          <w:rtl/>
          <w:lang w:bidi="ar-JO"/>
        </w:rPr>
        <w:t>اذا</w:t>
      </w:r>
      <w:proofErr w:type="gramEnd"/>
      <w:r w:rsidRPr="005751AE">
        <w:rPr>
          <w:rFonts w:cs="Arial"/>
          <w:sz w:val="28"/>
          <w:szCs w:val="28"/>
          <w:rtl/>
          <w:lang w:bidi="ar-JO"/>
        </w:rPr>
        <w:t xml:space="preserve"> ارتكب جنحة مرتبطة بجريمة الاتجار بالبشر أو شارك فيها أو تدخل بها أو حرّض عليها   </w:t>
      </w:r>
    </w:p>
    <w:p w:rsidR="005751AE" w:rsidRDefault="005751AE" w:rsidP="005751AE">
      <w:pPr>
        <w:jc w:val="lowKashida"/>
        <w:rPr>
          <w:sz w:val="28"/>
          <w:szCs w:val="28"/>
          <w:lang w:bidi="ar-JO"/>
        </w:rPr>
      </w:pPr>
      <w:r w:rsidRPr="005751AE">
        <w:rPr>
          <w:rFonts w:cs="Arial"/>
          <w:sz w:val="28"/>
          <w:szCs w:val="28"/>
          <w:rtl/>
          <w:lang w:bidi="ar-JO"/>
        </w:rPr>
        <w:t>د. لكل ذي مصلحة الطعن بقرار المدعي العام لدى المرجع القضائي المختص.</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13</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أ. تتخذ في جميع مراحل جمع الاستدلالات والتحقيق والمحاكمة في جرائم الاتجار بالبشر المنصوص عليها في هذا القانون التدابير لتوفير الحماية الامنية اللازمة للشاهد متى كان بحاجة اليها وضمن الامكانيات المتاحة.</w:t>
      </w:r>
    </w:p>
    <w:p w:rsidR="005751AE" w:rsidRDefault="005751AE" w:rsidP="005751AE">
      <w:pPr>
        <w:jc w:val="lowKashida"/>
        <w:rPr>
          <w:sz w:val="28"/>
          <w:szCs w:val="28"/>
          <w:lang w:bidi="ar-JO"/>
        </w:rPr>
      </w:pPr>
      <w:r w:rsidRPr="005751AE">
        <w:rPr>
          <w:rFonts w:cs="Arial"/>
          <w:sz w:val="28"/>
          <w:szCs w:val="28"/>
          <w:rtl/>
          <w:lang w:bidi="ar-JO"/>
        </w:rPr>
        <w:t xml:space="preserve"> ب. يجوز للمدعي العام او المحكمة المختصة، استخدام التقنية الحديثة حماية للشاهد الذي لم يتم الثامنة عشرة من عمره عند الإدلاء بشهادته وعلى أن تمكن هذه الوسائل أي خصم من مناقشة الشاهد اثناء المحاكمة، وتعد هذه الشهادة بينة مقبولة في القضية.</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14</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أ. ينشأ في الوزارة صندوق يسمى (صندوق مساعدة ضحايا الاتجار بالبشر) يتولى تقديم المساعدات اللازمة للمجني عليهم والمتضررين من الجرائم المنصوص عليها في هذا القانون.</w:t>
      </w:r>
    </w:p>
    <w:p w:rsidR="005751AE" w:rsidRPr="005751AE" w:rsidRDefault="005751AE" w:rsidP="005751AE">
      <w:pPr>
        <w:jc w:val="lowKashida"/>
        <w:rPr>
          <w:sz w:val="28"/>
          <w:szCs w:val="28"/>
          <w:rtl/>
          <w:lang w:bidi="ar-JO"/>
        </w:rPr>
      </w:pPr>
      <w:r w:rsidRPr="005751AE">
        <w:rPr>
          <w:rFonts w:cs="Arial"/>
          <w:sz w:val="28"/>
          <w:szCs w:val="28"/>
          <w:rtl/>
          <w:lang w:bidi="ar-JO"/>
        </w:rPr>
        <w:t xml:space="preserve"> ب. تتكون الموارد المالية للصندوق من التبرعات والمنح والهبات وأي مساعدات ترد إليه شريطة موافقة مجلس الوزراء عليها إذا كانت من مصدر غير أردني. </w:t>
      </w:r>
    </w:p>
    <w:p w:rsidR="005751AE" w:rsidRDefault="005751AE" w:rsidP="005751AE">
      <w:pPr>
        <w:jc w:val="lowKashida"/>
        <w:rPr>
          <w:sz w:val="28"/>
          <w:szCs w:val="28"/>
          <w:lang w:bidi="ar-JO"/>
        </w:rPr>
      </w:pPr>
      <w:r w:rsidRPr="005751AE">
        <w:rPr>
          <w:rFonts w:cs="Arial"/>
          <w:sz w:val="28"/>
          <w:szCs w:val="28"/>
          <w:rtl/>
          <w:lang w:bidi="ar-JO"/>
        </w:rPr>
        <w:t>ج. تحدد إدارة الصندوق وأوجه الانفاق منه وجميع الشؤون المتعلقة به بمقتضى نظام يصدر لهذه الغاية.</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15</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أ. للمدعي العام او المحكمة المختصة اصدار أي من التدابير </w:t>
      </w:r>
      <w:proofErr w:type="gramStart"/>
      <w:r w:rsidRPr="005751AE">
        <w:rPr>
          <w:rFonts w:cs="Arial"/>
          <w:sz w:val="28"/>
          <w:szCs w:val="28"/>
          <w:rtl/>
          <w:lang w:bidi="ar-JO"/>
        </w:rPr>
        <w:t>التالية:-</w:t>
      </w:r>
      <w:proofErr w:type="gramEnd"/>
    </w:p>
    <w:p w:rsidR="005751AE" w:rsidRPr="005751AE" w:rsidRDefault="005751AE" w:rsidP="005751AE">
      <w:pPr>
        <w:jc w:val="lowKashida"/>
        <w:rPr>
          <w:sz w:val="28"/>
          <w:szCs w:val="28"/>
          <w:rtl/>
          <w:lang w:bidi="ar-JO"/>
        </w:rPr>
      </w:pPr>
      <w:r w:rsidRPr="005751AE">
        <w:rPr>
          <w:rFonts w:cs="Arial"/>
          <w:sz w:val="28"/>
          <w:szCs w:val="28"/>
          <w:rtl/>
          <w:lang w:bidi="ar-JO"/>
        </w:rPr>
        <w:t xml:space="preserve">1. اغلاق المحل الذي اقترف فيه صاحبه او أي من الاشخاص المسؤولين عن ادارته او </w:t>
      </w:r>
      <w:proofErr w:type="gramStart"/>
      <w:r w:rsidRPr="005751AE">
        <w:rPr>
          <w:rFonts w:cs="Arial"/>
          <w:sz w:val="28"/>
          <w:szCs w:val="28"/>
          <w:rtl/>
          <w:lang w:bidi="ar-JO"/>
        </w:rPr>
        <w:t>احد</w:t>
      </w:r>
      <w:proofErr w:type="gramEnd"/>
      <w:r w:rsidRPr="005751AE">
        <w:rPr>
          <w:rFonts w:cs="Arial"/>
          <w:sz w:val="28"/>
          <w:szCs w:val="28"/>
          <w:rtl/>
          <w:lang w:bidi="ar-JO"/>
        </w:rPr>
        <w:t xml:space="preserve"> العاملين فيه أيا من الجرائم المنصوص عليها في هذا القانون.</w:t>
      </w:r>
    </w:p>
    <w:p w:rsidR="005751AE" w:rsidRPr="005751AE" w:rsidRDefault="005751AE" w:rsidP="005751AE">
      <w:pPr>
        <w:jc w:val="lowKashida"/>
        <w:rPr>
          <w:sz w:val="28"/>
          <w:szCs w:val="28"/>
          <w:rtl/>
          <w:lang w:bidi="ar-JO"/>
        </w:rPr>
      </w:pPr>
      <w:r w:rsidRPr="005751AE">
        <w:rPr>
          <w:rFonts w:cs="Arial"/>
          <w:sz w:val="28"/>
          <w:szCs w:val="28"/>
          <w:rtl/>
          <w:lang w:bidi="ar-JO"/>
        </w:rPr>
        <w:t>2. الحجز التحفظي على الاموال التي يعتقد انها متحصلة عن أي من الجرائم المنصوص عليها في هذا القانون.</w:t>
      </w:r>
    </w:p>
    <w:p w:rsidR="005751AE" w:rsidRPr="005751AE" w:rsidRDefault="005751AE" w:rsidP="005751AE">
      <w:pPr>
        <w:jc w:val="lowKashida"/>
        <w:rPr>
          <w:sz w:val="28"/>
          <w:szCs w:val="28"/>
          <w:rtl/>
          <w:lang w:bidi="ar-JO"/>
        </w:rPr>
      </w:pPr>
      <w:r w:rsidRPr="005751AE">
        <w:rPr>
          <w:rFonts w:cs="Arial"/>
          <w:sz w:val="28"/>
          <w:szCs w:val="28"/>
          <w:rtl/>
          <w:lang w:bidi="ar-JO"/>
        </w:rPr>
        <w:t xml:space="preserve">3. المنع من السفر إلى حين استكمال اجراءات التحقيق والفصل في الدعوى لمدة ثلاثة </w:t>
      </w:r>
      <w:proofErr w:type="gramStart"/>
      <w:r w:rsidRPr="005751AE">
        <w:rPr>
          <w:rFonts w:cs="Arial"/>
          <w:sz w:val="28"/>
          <w:szCs w:val="28"/>
          <w:rtl/>
          <w:lang w:bidi="ar-JO"/>
        </w:rPr>
        <w:t>اشهر</w:t>
      </w:r>
      <w:proofErr w:type="gramEnd"/>
      <w:r w:rsidRPr="005751AE">
        <w:rPr>
          <w:rFonts w:cs="Arial"/>
          <w:sz w:val="28"/>
          <w:szCs w:val="28"/>
          <w:rtl/>
          <w:lang w:bidi="ar-JO"/>
        </w:rPr>
        <w:t xml:space="preserve"> ويجوز تمديد هذه المدة بقرار معلل من المدعي العام على ان لا تتجاوز السنة. </w:t>
      </w:r>
    </w:p>
    <w:p w:rsidR="005751AE" w:rsidRDefault="005751AE" w:rsidP="005751AE">
      <w:pPr>
        <w:jc w:val="lowKashida"/>
        <w:rPr>
          <w:sz w:val="28"/>
          <w:szCs w:val="28"/>
          <w:lang w:bidi="ar-JO"/>
        </w:rPr>
      </w:pPr>
      <w:r w:rsidRPr="005751AE">
        <w:rPr>
          <w:rFonts w:cs="Arial"/>
          <w:sz w:val="28"/>
          <w:szCs w:val="28"/>
          <w:rtl/>
          <w:lang w:bidi="ar-JO"/>
        </w:rPr>
        <w:t xml:space="preserve"> ب. تخضع القرارات الصادرة وفقا لأحكام الفقرة (أ) من هذه المادة للطعن لدى المرجع القضائي المختص.</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16</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أ. يعفى من العقوبة المنصوص عليها في هذا القانون كل من بادر من الجناة إلى إبلاغ الجهات المختصة عن الجريمة المرتكبة قبل علمها بها شريطة أن يؤدي الإبلاغ الى ضبط باقي الجناة والاموال المتحصلة من هذه الجريمة.</w:t>
      </w:r>
    </w:p>
    <w:p w:rsidR="005751AE" w:rsidRPr="005751AE" w:rsidRDefault="005751AE" w:rsidP="005751AE">
      <w:pPr>
        <w:jc w:val="lowKashida"/>
        <w:rPr>
          <w:sz w:val="28"/>
          <w:szCs w:val="28"/>
          <w:rtl/>
          <w:lang w:bidi="ar-JO"/>
        </w:rPr>
      </w:pPr>
      <w:r w:rsidRPr="005751AE">
        <w:rPr>
          <w:rFonts w:cs="Arial"/>
          <w:sz w:val="28"/>
          <w:szCs w:val="28"/>
          <w:rtl/>
          <w:lang w:bidi="ar-JO"/>
        </w:rPr>
        <w:lastRenderedPageBreak/>
        <w:t xml:space="preserve"> ب. للمحكمة المختصة أن تقرر الاعفاء من العقوبة </w:t>
      </w:r>
      <w:proofErr w:type="gramStart"/>
      <w:r w:rsidRPr="005751AE">
        <w:rPr>
          <w:rFonts w:cs="Arial"/>
          <w:sz w:val="28"/>
          <w:szCs w:val="28"/>
          <w:rtl/>
          <w:lang w:bidi="ar-JO"/>
        </w:rPr>
        <w:t>اذا</w:t>
      </w:r>
      <w:proofErr w:type="gramEnd"/>
      <w:r w:rsidRPr="005751AE">
        <w:rPr>
          <w:rFonts w:cs="Arial"/>
          <w:sz w:val="28"/>
          <w:szCs w:val="28"/>
          <w:rtl/>
          <w:lang w:bidi="ar-JO"/>
        </w:rPr>
        <w:t xml:space="preserve"> حصل الإبلاغ بعد علم الجهات المختصة بالجريمة وادى الى الكشف عن الأشخاص الذين اشتركوا في الجريمة وضبطهم وضبط الاموال المتحصلة منها. </w:t>
      </w:r>
    </w:p>
    <w:p w:rsidR="005751AE" w:rsidRDefault="005751AE" w:rsidP="005751AE">
      <w:pPr>
        <w:jc w:val="lowKashida"/>
        <w:rPr>
          <w:sz w:val="28"/>
          <w:szCs w:val="28"/>
          <w:lang w:bidi="ar-JO"/>
        </w:rPr>
      </w:pPr>
      <w:r w:rsidRPr="005751AE">
        <w:rPr>
          <w:rFonts w:cs="Arial"/>
          <w:sz w:val="28"/>
          <w:szCs w:val="28"/>
          <w:rtl/>
          <w:lang w:bidi="ar-JO"/>
        </w:rPr>
        <w:t xml:space="preserve">ج. لا تسري أحكام الفقرتين (أ) و(ب) من هذه المادة </w:t>
      </w:r>
      <w:proofErr w:type="gramStart"/>
      <w:r w:rsidRPr="005751AE">
        <w:rPr>
          <w:rFonts w:cs="Arial"/>
          <w:sz w:val="28"/>
          <w:szCs w:val="28"/>
          <w:rtl/>
          <w:lang w:bidi="ar-JO"/>
        </w:rPr>
        <w:t>اذا</w:t>
      </w:r>
      <w:proofErr w:type="gramEnd"/>
      <w:r w:rsidRPr="005751AE">
        <w:rPr>
          <w:rFonts w:cs="Arial"/>
          <w:sz w:val="28"/>
          <w:szCs w:val="28"/>
          <w:rtl/>
          <w:lang w:bidi="ar-JO"/>
        </w:rPr>
        <w:t xml:space="preserve"> نتج عن الجريمة وفاة المجني عليه او اصابته بعاهة مستديمة أو بمرض لا يرجى شفاؤه.</w:t>
      </w:r>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17</w:t>
      </w:r>
      <w:r>
        <w:rPr>
          <w:rFonts w:hint="cs"/>
          <w:b/>
          <w:bCs/>
          <w:sz w:val="28"/>
          <w:szCs w:val="28"/>
          <w:rtl/>
          <w:lang w:bidi="ar-JO"/>
        </w:rPr>
        <w:t>:</w:t>
      </w:r>
    </w:p>
    <w:p w:rsidR="005751AE" w:rsidRDefault="005751AE" w:rsidP="005751AE">
      <w:pPr>
        <w:jc w:val="lowKashida"/>
        <w:rPr>
          <w:sz w:val="28"/>
          <w:szCs w:val="28"/>
          <w:lang w:bidi="ar-JO"/>
        </w:rPr>
      </w:pPr>
      <w:r w:rsidRPr="005751AE">
        <w:rPr>
          <w:rFonts w:cs="Arial"/>
          <w:sz w:val="28"/>
          <w:szCs w:val="28"/>
          <w:rtl/>
          <w:lang w:bidi="ar-JO"/>
        </w:rPr>
        <w:t xml:space="preserve">يسمي المجلس القضائي العدد اللازم من المدعين العامين او القضاة المتخصصين لدى كل محكمة بداية للنظر بقضايا الاتجار </w:t>
      </w:r>
      <w:proofErr w:type="gramStart"/>
      <w:r w:rsidRPr="005751AE">
        <w:rPr>
          <w:rFonts w:cs="Arial"/>
          <w:sz w:val="28"/>
          <w:szCs w:val="28"/>
          <w:rtl/>
          <w:lang w:bidi="ar-JO"/>
        </w:rPr>
        <w:t>بالبشر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18</w:t>
      </w:r>
      <w:r>
        <w:rPr>
          <w:rFonts w:hint="cs"/>
          <w:b/>
          <w:bCs/>
          <w:sz w:val="28"/>
          <w:szCs w:val="28"/>
          <w:rtl/>
          <w:lang w:bidi="ar-JO"/>
        </w:rPr>
        <w:t>:</w:t>
      </w:r>
    </w:p>
    <w:p w:rsidR="005751AE" w:rsidRDefault="005751AE" w:rsidP="005751AE">
      <w:pPr>
        <w:jc w:val="lowKashida"/>
        <w:rPr>
          <w:sz w:val="28"/>
          <w:szCs w:val="28"/>
          <w:lang w:bidi="ar-JO"/>
        </w:rPr>
      </w:pPr>
      <w:r w:rsidRPr="005751AE">
        <w:rPr>
          <w:sz w:val="28"/>
          <w:szCs w:val="28"/>
          <w:lang w:bidi="ar-JO"/>
        </w:rPr>
        <w:t>﻿</w:t>
      </w:r>
      <w:r w:rsidRPr="005751AE">
        <w:rPr>
          <w:rFonts w:cs="Arial"/>
          <w:sz w:val="28"/>
          <w:szCs w:val="28"/>
          <w:rtl/>
          <w:lang w:bidi="ar-JO"/>
        </w:rPr>
        <w:t xml:space="preserve">لا يعتد برضى المجني عليهم او المتضررين من جرائم الاتجار بالبشر لغايات تخفيض اي من العقوبات المنصوص عليها في هذا </w:t>
      </w:r>
      <w:proofErr w:type="gramStart"/>
      <w:r w:rsidRPr="005751AE">
        <w:rPr>
          <w:rFonts w:cs="Arial"/>
          <w:sz w:val="28"/>
          <w:szCs w:val="28"/>
          <w:rtl/>
          <w:lang w:bidi="ar-JO"/>
        </w:rPr>
        <w:t>القانون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19</w:t>
      </w:r>
      <w:r>
        <w:rPr>
          <w:rFonts w:hint="cs"/>
          <w:b/>
          <w:bCs/>
          <w:sz w:val="28"/>
          <w:szCs w:val="28"/>
          <w:rtl/>
          <w:lang w:bidi="ar-JO"/>
        </w:rPr>
        <w:t>:</w:t>
      </w:r>
    </w:p>
    <w:p w:rsidR="005751AE" w:rsidRDefault="005751AE" w:rsidP="005751AE">
      <w:pPr>
        <w:jc w:val="lowKashida"/>
        <w:rPr>
          <w:sz w:val="28"/>
          <w:szCs w:val="28"/>
          <w:lang w:bidi="ar-JO"/>
        </w:rPr>
      </w:pPr>
      <w:r w:rsidRPr="005751AE">
        <w:rPr>
          <w:sz w:val="28"/>
          <w:szCs w:val="28"/>
          <w:lang w:bidi="ar-JO"/>
        </w:rPr>
        <w:t>﻿</w:t>
      </w:r>
      <w:r w:rsidRPr="005751AE">
        <w:rPr>
          <w:rFonts w:cs="Arial"/>
          <w:sz w:val="28"/>
          <w:szCs w:val="28"/>
          <w:rtl/>
          <w:lang w:bidi="ar-JO"/>
        </w:rPr>
        <w:t xml:space="preserve">على المحكمة ان تقرر مصادرة اي اموال متأتية من ارتكاب اي من الجرائم المنصوص عليها في هذا </w:t>
      </w:r>
      <w:proofErr w:type="gramStart"/>
      <w:r w:rsidRPr="005751AE">
        <w:rPr>
          <w:rFonts w:cs="Arial"/>
          <w:sz w:val="28"/>
          <w:szCs w:val="28"/>
          <w:rtl/>
          <w:lang w:bidi="ar-JO"/>
        </w:rPr>
        <w:t>القانون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20</w:t>
      </w:r>
      <w:r>
        <w:rPr>
          <w:rFonts w:hint="cs"/>
          <w:b/>
          <w:bCs/>
          <w:sz w:val="28"/>
          <w:szCs w:val="28"/>
          <w:rtl/>
          <w:lang w:bidi="ar-JO"/>
        </w:rPr>
        <w:t>:</w:t>
      </w:r>
    </w:p>
    <w:p w:rsidR="005751AE" w:rsidRDefault="005751AE" w:rsidP="005751AE">
      <w:pPr>
        <w:jc w:val="lowKashida"/>
        <w:rPr>
          <w:sz w:val="28"/>
          <w:szCs w:val="28"/>
          <w:lang w:bidi="ar-JO"/>
        </w:rPr>
      </w:pPr>
      <w:r w:rsidRPr="005751AE">
        <w:rPr>
          <w:rFonts w:cs="Arial"/>
          <w:sz w:val="28"/>
          <w:szCs w:val="28"/>
          <w:rtl/>
          <w:lang w:bidi="ar-JO"/>
        </w:rPr>
        <w:t xml:space="preserve">على الرغم مما ورد في هذا القانون على المحكمة تطبيق اي عقوبة اشد ورد النص عليها في اي قانون </w:t>
      </w:r>
      <w:proofErr w:type="gramStart"/>
      <w:r w:rsidRPr="005751AE">
        <w:rPr>
          <w:rFonts w:cs="Arial"/>
          <w:sz w:val="28"/>
          <w:szCs w:val="28"/>
          <w:rtl/>
          <w:lang w:bidi="ar-JO"/>
        </w:rPr>
        <w:t>آخر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21</w:t>
      </w:r>
      <w:r>
        <w:rPr>
          <w:rFonts w:hint="cs"/>
          <w:b/>
          <w:bCs/>
          <w:sz w:val="28"/>
          <w:szCs w:val="28"/>
          <w:rtl/>
          <w:lang w:bidi="ar-JO"/>
        </w:rPr>
        <w:t>:</w:t>
      </w:r>
    </w:p>
    <w:p w:rsidR="005751AE" w:rsidRDefault="005751AE" w:rsidP="005751AE">
      <w:pPr>
        <w:jc w:val="lowKashida"/>
        <w:rPr>
          <w:sz w:val="28"/>
          <w:szCs w:val="28"/>
          <w:lang w:bidi="ar-JO"/>
        </w:rPr>
      </w:pPr>
      <w:r w:rsidRPr="005751AE">
        <w:rPr>
          <w:rFonts w:cs="Tahoma" w:hint="cs"/>
          <w:sz w:val="28"/>
          <w:szCs w:val="28"/>
          <w:rtl/>
          <w:lang w:bidi="ar-JO"/>
        </w:rPr>
        <w:t>﻿﻿</w:t>
      </w:r>
      <w:r w:rsidRPr="005751AE">
        <w:rPr>
          <w:rFonts w:ascii="Arial" w:hAnsi="Arial" w:cs="Arial" w:hint="cs"/>
          <w:sz w:val="28"/>
          <w:szCs w:val="28"/>
          <w:rtl/>
          <w:lang w:bidi="ar-JO"/>
        </w:rPr>
        <w:t>لمجلس</w:t>
      </w:r>
      <w:r w:rsidRPr="005751AE">
        <w:rPr>
          <w:rFonts w:cs="Arial"/>
          <w:sz w:val="28"/>
          <w:szCs w:val="28"/>
          <w:rtl/>
          <w:lang w:bidi="ar-JO"/>
        </w:rPr>
        <w:t xml:space="preserve"> </w:t>
      </w:r>
      <w:r w:rsidRPr="005751AE">
        <w:rPr>
          <w:rFonts w:ascii="Arial" w:hAnsi="Arial" w:cs="Arial" w:hint="cs"/>
          <w:sz w:val="28"/>
          <w:szCs w:val="28"/>
          <w:rtl/>
          <w:lang w:bidi="ar-JO"/>
        </w:rPr>
        <w:t>الوزراء</w:t>
      </w:r>
      <w:r w:rsidRPr="005751AE">
        <w:rPr>
          <w:rFonts w:cs="Arial"/>
          <w:sz w:val="28"/>
          <w:szCs w:val="28"/>
          <w:rtl/>
          <w:lang w:bidi="ar-JO"/>
        </w:rPr>
        <w:t xml:space="preserve"> </w:t>
      </w:r>
      <w:r w:rsidRPr="005751AE">
        <w:rPr>
          <w:rFonts w:ascii="Arial" w:hAnsi="Arial" w:cs="Arial" w:hint="cs"/>
          <w:sz w:val="28"/>
          <w:szCs w:val="28"/>
          <w:rtl/>
          <w:lang w:bidi="ar-JO"/>
        </w:rPr>
        <w:t>اصدار</w:t>
      </w:r>
      <w:r w:rsidRPr="005751AE">
        <w:rPr>
          <w:rFonts w:cs="Arial"/>
          <w:sz w:val="28"/>
          <w:szCs w:val="28"/>
          <w:rtl/>
          <w:lang w:bidi="ar-JO"/>
        </w:rPr>
        <w:t xml:space="preserve"> </w:t>
      </w:r>
      <w:r w:rsidRPr="005751AE">
        <w:rPr>
          <w:rFonts w:ascii="Arial" w:hAnsi="Arial" w:cs="Arial" w:hint="cs"/>
          <w:sz w:val="28"/>
          <w:szCs w:val="28"/>
          <w:rtl/>
          <w:lang w:bidi="ar-JO"/>
        </w:rPr>
        <w:t>الانظمة</w:t>
      </w:r>
      <w:r w:rsidRPr="005751AE">
        <w:rPr>
          <w:rFonts w:cs="Arial"/>
          <w:sz w:val="28"/>
          <w:szCs w:val="28"/>
          <w:rtl/>
          <w:lang w:bidi="ar-JO"/>
        </w:rPr>
        <w:t xml:space="preserve"> </w:t>
      </w:r>
      <w:r w:rsidRPr="005751AE">
        <w:rPr>
          <w:rFonts w:ascii="Arial" w:hAnsi="Arial" w:cs="Arial" w:hint="cs"/>
          <w:sz w:val="28"/>
          <w:szCs w:val="28"/>
          <w:rtl/>
          <w:lang w:bidi="ar-JO"/>
        </w:rPr>
        <w:t>اللازمة</w:t>
      </w:r>
      <w:r w:rsidRPr="005751AE">
        <w:rPr>
          <w:rFonts w:cs="Arial"/>
          <w:sz w:val="28"/>
          <w:szCs w:val="28"/>
          <w:rtl/>
          <w:lang w:bidi="ar-JO"/>
        </w:rPr>
        <w:t xml:space="preserve"> </w:t>
      </w:r>
      <w:r w:rsidRPr="005751AE">
        <w:rPr>
          <w:rFonts w:ascii="Arial" w:hAnsi="Arial" w:cs="Arial" w:hint="cs"/>
          <w:sz w:val="28"/>
          <w:szCs w:val="28"/>
          <w:rtl/>
          <w:lang w:bidi="ar-JO"/>
        </w:rPr>
        <w:t>لتنفيذ</w:t>
      </w:r>
      <w:r w:rsidRPr="005751AE">
        <w:rPr>
          <w:rFonts w:cs="Arial"/>
          <w:sz w:val="28"/>
          <w:szCs w:val="28"/>
          <w:rtl/>
          <w:lang w:bidi="ar-JO"/>
        </w:rPr>
        <w:t xml:space="preserve"> </w:t>
      </w:r>
      <w:r w:rsidRPr="005751AE">
        <w:rPr>
          <w:rFonts w:ascii="Arial" w:hAnsi="Arial" w:cs="Arial" w:hint="cs"/>
          <w:sz w:val="28"/>
          <w:szCs w:val="28"/>
          <w:rtl/>
          <w:lang w:bidi="ar-JO"/>
        </w:rPr>
        <w:t>احكام</w:t>
      </w:r>
      <w:r w:rsidRPr="005751AE">
        <w:rPr>
          <w:rFonts w:cs="Arial"/>
          <w:sz w:val="28"/>
          <w:szCs w:val="28"/>
          <w:rtl/>
          <w:lang w:bidi="ar-JO"/>
        </w:rPr>
        <w:t xml:space="preserve"> </w:t>
      </w:r>
      <w:r w:rsidRPr="005751AE">
        <w:rPr>
          <w:rFonts w:ascii="Arial" w:hAnsi="Arial" w:cs="Arial" w:hint="cs"/>
          <w:sz w:val="28"/>
          <w:szCs w:val="28"/>
          <w:rtl/>
          <w:lang w:bidi="ar-JO"/>
        </w:rPr>
        <w:t>هذا</w:t>
      </w:r>
      <w:r w:rsidRPr="005751AE">
        <w:rPr>
          <w:rFonts w:cs="Arial"/>
          <w:sz w:val="28"/>
          <w:szCs w:val="28"/>
          <w:rtl/>
          <w:lang w:bidi="ar-JO"/>
        </w:rPr>
        <w:t xml:space="preserve"> </w:t>
      </w:r>
      <w:proofErr w:type="gramStart"/>
      <w:r w:rsidRPr="005751AE">
        <w:rPr>
          <w:rFonts w:ascii="Arial" w:hAnsi="Arial" w:cs="Arial" w:hint="cs"/>
          <w:sz w:val="28"/>
          <w:szCs w:val="28"/>
          <w:rtl/>
          <w:lang w:bidi="ar-JO"/>
        </w:rPr>
        <w:t>القانون</w:t>
      </w:r>
      <w:r w:rsidRPr="005751AE">
        <w:rPr>
          <w:rFonts w:cs="Arial"/>
          <w:sz w:val="28"/>
          <w:szCs w:val="28"/>
          <w:rtl/>
          <w:lang w:bidi="ar-JO"/>
        </w:rPr>
        <w:t xml:space="preserve"> .</w:t>
      </w:r>
      <w:proofErr w:type="gramEnd"/>
    </w:p>
    <w:p w:rsidR="005751AE" w:rsidRPr="005751AE" w:rsidRDefault="005751AE" w:rsidP="005751AE">
      <w:pPr>
        <w:jc w:val="lowKashida"/>
        <w:rPr>
          <w:b/>
          <w:bCs/>
          <w:sz w:val="28"/>
          <w:szCs w:val="28"/>
          <w:rtl/>
          <w:lang w:bidi="ar-JO"/>
        </w:rPr>
      </w:pPr>
      <w:r w:rsidRPr="005751AE">
        <w:rPr>
          <w:rFonts w:cs="Arial"/>
          <w:b/>
          <w:bCs/>
          <w:sz w:val="28"/>
          <w:szCs w:val="28"/>
          <w:rtl/>
          <w:lang w:bidi="ar-JO"/>
        </w:rPr>
        <w:t>المادة 22</w:t>
      </w:r>
      <w:r>
        <w:rPr>
          <w:rFonts w:hint="cs"/>
          <w:b/>
          <w:bCs/>
          <w:sz w:val="28"/>
          <w:szCs w:val="28"/>
          <w:rtl/>
          <w:lang w:bidi="ar-JO"/>
        </w:rPr>
        <w:t>:</w:t>
      </w:r>
    </w:p>
    <w:p w:rsidR="005751AE" w:rsidRPr="005751AE" w:rsidRDefault="005751AE" w:rsidP="005751AE">
      <w:pPr>
        <w:jc w:val="lowKashida"/>
        <w:rPr>
          <w:sz w:val="28"/>
          <w:szCs w:val="28"/>
          <w:rtl/>
          <w:lang w:bidi="ar-JO"/>
        </w:rPr>
      </w:pPr>
      <w:r w:rsidRPr="005751AE">
        <w:rPr>
          <w:rFonts w:cs="Arial"/>
          <w:sz w:val="28"/>
          <w:szCs w:val="28"/>
          <w:rtl/>
          <w:lang w:bidi="ar-JO"/>
        </w:rPr>
        <w:t xml:space="preserve">رئيس الوزراء والوزراء مكلفون بتنفيذ احكام هذا </w:t>
      </w:r>
      <w:proofErr w:type="gramStart"/>
      <w:r w:rsidRPr="005751AE">
        <w:rPr>
          <w:rFonts w:cs="Arial"/>
          <w:sz w:val="28"/>
          <w:szCs w:val="28"/>
          <w:rtl/>
          <w:lang w:bidi="ar-JO"/>
        </w:rPr>
        <w:t>القانون .</w:t>
      </w:r>
      <w:proofErr w:type="gramEnd"/>
      <w:r w:rsidRPr="005751AE">
        <w:rPr>
          <w:rFonts w:cs="Arial"/>
          <w:sz w:val="28"/>
          <w:szCs w:val="28"/>
          <w:rtl/>
          <w:lang w:bidi="ar-JO"/>
        </w:rPr>
        <w:t xml:space="preserve"> </w:t>
      </w:r>
    </w:p>
    <w:p w:rsidR="005751AE" w:rsidRPr="005751AE" w:rsidRDefault="005751AE" w:rsidP="005751AE">
      <w:pPr>
        <w:jc w:val="lowKashida"/>
        <w:rPr>
          <w:sz w:val="28"/>
          <w:szCs w:val="28"/>
          <w:rtl/>
          <w:lang w:bidi="ar-JO"/>
        </w:rPr>
      </w:pPr>
    </w:p>
    <w:p w:rsidR="005751AE" w:rsidRPr="005751AE" w:rsidRDefault="005751AE" w:rsidP="005751AE">
      <w:pPr>
        <w:jc w:val="lowKashida"/>
        <w:rPr>
          <w:sz w:val="28"/>
          <w:szCs w:val="28"/>
          <w:rtl/>
          <w:lang w:bidi="ar-JO"/>
        </w:rPr>
      </w:pPr>
      <w:r w:rsidRPr="005751AE">
        <w:rPr>
          <w:rFonts w:cs="Arial"/>
          <w:sz w:val="28"/>
          <w:szCs w:val="28"/>
          <w:rtl/>
          <w:lang w:bidi="ar-JO"/>
        </w:rPr>
        <w:t>9/2/2009</w:t>
      </w:r>
    </w:p>
    <w:sectPr w:rsidR="005751AE" w:rsidRPr="005751AE" w:rsidSect="00187BC9">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AE"/>
    <w:rsid w:val="00187BC9"/>
    <w:rsid w:val="005751AE"/>
    <w:rsid w:val="005E2FA3"/>
    <w:rsid w:val="00D36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2AF1D-8EAA-40BC-9DDD-8EF9111E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1753</Words>
  <Characters>9996</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Abdulkareem Zawahreh</dc:creator>
  <cp:keywords/>
  <dc:description/>
  <cp:lastModifiedBy>Abdulkareem Zawahreh</cp:lastModifiedBy>
  <cp:revision>1</cp:revision>
  <dcterms:created xsi:type="dcterms:W3CDTF">2021-06-09T10:32:00Z</dcterms:created>
  <dcterms:modified xsi:type="dcterms:W3CDTF">2021-06-09T10:44:00Z</dcterms:modified>
</cp:coreProperties>
</file>